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88C5" w14:textId="75043ECE" w:rsidR="00CC31C8" w:rsidRPr="00593566" w:rsidRDefault="00D85D86" w:rsidP="00593566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CCD66B6" wp14:editId="43D20CA4">
                <wp:simplePos x="0" y="0"/>
                <wp:positionH relativeFrom="column">
                  <wp:posOffset>-297272</wp:posOffset>
                </wp:positionH>
                <wp:positionV relativeFrom="paragraph">
                  <wp:posOffset>-613021</wp:posOffset>
                </wp:positionV>
                <wp:extent cx="117987" cy="9761330"/>
                <wp:effectExtent l="25400" t="25400" r="34925" b="17780"/>
                <wp:wrapNone/>
                <wp:docPr id="8100552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87" cy="9761330"/>
                          <a:chOff x="0" y="0"/>
                          <a:chExt cx="117987" cy="9761330"/>
                        </a:xfrm>
                      </wpg:grpSpPr>
                      <wps:wsp>
                        <wps:cNvPr id="496632653" name="Straight Connector 1"/>
                        <wps:cNvCnPr/>
                        <wps:spPr>
                          <a:xfrm flipV="1">
                            <a:off x="0" y="0"/>
                            <a:ext cx="0" cy="976133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9836111" name="Straight Connector 1"/>
                        <wps:cNvCnPr/>
                        <wps:spPr>
                          <a:xfrm flipV="1">
                            <a:off x="117987" y="0"/>
                            <a:ext cx="0" cy="976133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9666952" name="Straight Connector 1"/>
                        <wps:cNvCnPr/>
                        <wps:spPr>
                          <a:xfrm flipV="1">
                            <a:off x="58993" y="0"/>
                            <a:ext cx="0" cy="976133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rgbClr val="51899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5FF83" id="Group 4" o:spid="_x0000_s1026" style="position:absolute;margin-left:-23.4pt;margin-top:-48.25pt;width:9.3pt;height:768.6pt;z-index:251670528" coordsize="1179,9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">
                <v:line id="Straight Connector 1" o:spid="_x0000_s1027" style="position:absolute;flip:y;visibility:visible;mso-wrap-style:square" from="0,0" to="0,9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" strokecolor="#7030a0" strokeweight="4.5pt">
                  <v:stroke joinstyle="miter"/>
                </v:line>
                <v:line id="Straight Connector 1" o:spid="_x0000_s1028" style="position:absolute;flip:y;visibility:visible;mso-wrap-style:square" from="1179,0" to="1179,9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" strokecolor="#7030a0" strokeweight="4.5pt">
                  <v:stroke joinstyle="miter"/>
                </v:line>
                <v:line id="Straight Connector 1" o:spid="_x0000_s1029" style="position:absolute;flip:y;visibility:visible;mso-wrap-style:square" from="589,0" to="589,9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" strokecolor="#51899d" strokeweight="5pt">
                  <v:stroke joinstyle="miter"/>
                </v:line>
              </v:group>
            </w:pict>
          </mc:Fallback>
        </mc:AlternateContent>
      </w:r>
    </w:p>
    <w:p w14:paraId="27D42962" w14:textId="21FB8DAB" w:rsidR="00864A98" w:rsidRDefault="004D3437" w:rsidP="0099590C">
      <w:pPr>
        <w:shd w:val="clear" w:color="auto" w:fill="FFFFFF"/>
        <w:ind w:left="360"/>
        <w:rPr>
          <w:rFonts w:ascii="Gill Sans MT" w:eastAsia="Times New Roman" w:hAnsi="Gill Sans MT" w:cs="Arial"/>
          <w:color w:val="7030A0"/>
          <w:kern w:val="0"/>
          <w:sz w:val="22"/>
          <w:szCs w:val="22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inline distT="36576" distB="36576" distL="36576" distR="36576" wp14:anchorId="4A76A493" wp14:editId="0CB912B6">
                <wp:extent cx="5935980" cy="381000"/>
                <wp:effectExtent l="0" t="0" r="45720" b="38100"/>
                <wp:docPr id="1441771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381000"/>
                        </a:xfrm>
                        <a:prstGeom prst="rect">
                          <a:avLst/>
                        </a:prstGeom>
                        <a:solidFill>
                          <a:srgbClr val="3694A4"/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71731" w14:textId="7C20C43E" w:rsidR="004D3437" w:rsidRPr="004D3437" w:rsidRDefault="00E57AFD" w:rsidP="00AB326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R</w:t>
                            </w:r>
                            <w:r w:rsidRPr="00E57AFD">
                              <w:rPr>
                                <w:rFonts w:ascii="Gill Sans MT" w:hAnsi="Gill Sans M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omany and Gypsy Travellers</w:t>
                            </w:r>
                          </w:p>
                          <w:p w14:paraId="36018466" w14:textId="77777777" w:rsidR="004D3437" w:rsidRDefault="004D3437" w:rsidP="004D3437">
                            <w:pPr>
                              <w:widowControl w:val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 </w:t>
                            </w:r>
                          </w:p>
                          <w:p w14:paraId="73410F79" w14:textId="77777777" w:rsidR="004D3437" w:rsidRDefault="004D3437" w:rsidP="004D3437">
                            <w:pPr>
                              <w:widowControl w:val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76A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4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" fillcolor="#3694a4" stroked="f" strokecolor="black [0]" strokeweight="2pt">
                <v:shadow on="t" color="black" opacity="26213f" origin="-.5,-.5" offset=".74836mm,.74836mm"/>
                <v:textbox inset="2.88pt,2.88pt,2.88pt,2.88pt">
                  <w:txbxContent>
                    <w:p w14:paraId="27B71731" w14:textId="7C20C43E" w:rsidR="004D3437" w:rsidRPr="004D3437" w:rsidRDefault="00E57AFD" w:rsidP="00AB3267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R</w:t>
                      </w:r>
                      <w:r w:rsidRPr="00E57AFD">
                        <w:rPr>
                          <w:rFonts w:ascii="Gill Sans MT" w:hAnsi="Gill Sans M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omany and Gypsy Travellers</w:t>
                      </w:r>
                    </w:p>
                    <w:p w14:paraId="36018466" w14:textId="77777777" w:rsidR="004D3437" w:rsidRDefault="004D3437" w:rsidP="004D3437">
                      <w:pPr>
                        <w:widowControl w:val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FFFFF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FFFFFF"/>
                          <w14:ligatures w14:val="none"/>
                        </w:rPr>
                        <w:t> </w:t>
                      </w:r>
                    </w:p>
                    <w:p w14:paraId="73410F79" w14:textId="77777777" w:rsidR="004D3437" w:rsidRDefault="004D3437" w:rsidP="004D3437">
                      <w:pPr>
                        <w:widowControl w:val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276C34" w14:textId="77777777" w:rsidR="004D3437" w:rsidRDefault="004D3437" w:rsidP="002C4F11">
      <w:pPr>
        <w:shd w:val="clear" w:color="auto" w:fill="FFFFFF"/>
        <w:ind w:left="360"/>
        <w:rPr>
          <w:rFonts w:ascii="Gill Sans MT" w:eastAsia="Times New Roman" w:hAnsi="Gill Sans MT" w:cs="Arial"/>
          <w:color w:val="7030A0"/>
          <w:kern w:val="0"/>
          <w:sz w:val="28"/>
          <w:szCs w:val="28"/>
          <w:lang w:eastAsia="en-GB"/>
          <w14:ligatures w14:val="none"/>
        </w:rPr>
      </w:pPr>
    </w:p>
    <w:p w14:paraId="0168D5DB" w14:textId="2532FC45" w:rsidR="00872B87" w:rsidRPr="00C06DA6" w:rsidRDefault="00E57AFD" w:rsidP="00501D73">
      <w:pPr>
        <w:ind w:left="284"/>
        <w:jc w:val="both"/>
        <w:rPr>
          <w:rFonts w:ascii="Gill Sans MT" w:eastAsia="Times New Roman" w:hAnsi="Gill Sans MT" w:cs="Arial"/>
          <w:color w:val="7030A0"/>
          <w:kern w:val="0"/>
          <w:lang w:eastAsia="en-GB"/>
          <w14:ligatures w14:val="none"/>
        </w:rPr>
      </w:pPr>
      <w:r w:rsidRPr="00C06DA6">
        <w:rPr>
          <w:rFonts w:ascii="Gill Sans MT" w:eastAsia="Times New Roman" w:hAnsi="Gill Sans MT" w:cs="Arial"/>
          <w:color w:val="7030A0"/>
          <w:kern w:val="0"/>
          <w:lang w:eastAsia="en-GB"/>
          <w14:ligatures w14:val="none"/>
        </w:rPr>
        <w:t>This event is part of our NERUPI series on Student Characteristics in the OfS Equal Opportunities Risk Register. The first part of the session will provide a brief history of Romany and Gypsy Travellers in the UK along with an overview of the current situation in relation to schooling and participation in higher education. Th</w:t>
      </w:r>
      <w:r w:rsidR="00FD576D" w:rsidRPr="00C06DA6">
        <w:rPr>
          <w:rFonts w:ascii="Gill Sans MT" w:eastAsia="Times New Roman" w:hAnsi="Gill Sans MT" w:cs="Arial"/>
          <w:color w:val="7030A0"/>
          <w:kern w:val="0"/>
          <w:lang w:eastAsia="en-GB"/>
          <w14:ligatures w14:val="none"/>
        </w:rPr>
        <w:t>en th</w:t>
      </w:r>
      <w:r w:rsidRPr="00C06DA6">
        <w:rPr>
          <w:rFonts w:ascii="Gill Sans MT" w:eastAsia="Times New Roman" w:hAnsi="Gill Sans MT" w:cs="Arial"/>
          <w:color w:val="7030A0"/>
          <w:kern w:val="0"/>
          <w:lang w:eastAsia="en-GB"/>
          <w14:ligatures w14:val="none"/>
        </w:rPr>
        <w:t>ree practice examples from NERUPI member universities will provide examples of how higher education can engage constructively with local communities.</w:t>
      </w:r>
    </w:p>
    <w:p w14:paraId="204545FE" w14:textId="77777777" w:rsidR="00E57AFD" w:rsidRPr="00C06DA6" w:rsidRDefault="00E57AFD" w:rsidP="00501D73">
      <w:pPr>
        <w:ind w:left="284"/>
        <w:jc w:val="both"/>
        <w:rPr>
          <w:rFonts w:ascii="Gill Sans MT" w:eastAsia="Times New Roman" w:hAnsi="Gill Sans MT" w:cs="Arial"/>
          <w:color w:val="7030A0"/>
          <w:kern w:val="0"/>
          <w:lang w:eastAsia="en-GB"/>
          <w14:ligatures w14:val="none"/>
        </w:rPr>
      </w:pPr>
    </w:p>
    <w:p w14:paraId="6112F698" w14:textId="77777777" w:rsidR="00E57AFD" w:rsidRPr="00C06DA6" w:rsidRDefault="00E57AFD" w:rsidP="00501D73">
      <w:pPr>
        <w:ind w:left="284"/>
        <w:jc w:val="both"/>
        <w:rPr>
          <w:rFonts w:ascii="Gill Sans MT" w:hAnsi="Gill Sans MT"/>
          <w:color w:val="7030A0"/>
        </w:rPr>
      </w:pPr>
    </w:p>
    <w:p w14:paraId="34E7E291" w14:textId="60738044" w:rsidR="00A14633" w:rsidRPr="00C06DA6" w:rsidRDefault="0099590C" w:rsidP="004D3437">
      <w:pPr>
        <w:rPr>
          <w:rFonts w:ascii="Gill Sans MT" w:hAnsi="Gill Sans MT"/>
          <w:b/>
          <w:bCs/>
          <w:color w:val="7030A0"/>
        </w:rPr>
      </w:pPr>
      <w:r w:rsidRPr="00C06DA6">
        <w:rPr>
          <w:rFonts w:ascii="Gill Sans MT" w:hAnsi="Gill Sans MT"/>
          <w:b/>
          <w:bCs/>
          <w:color w:val="7030A0"/>
        </w:rPr>
        <w:t>1</w:t>
      </w:r>
      <w:r w:rsidR="00E57AFD" w:rsidRPr="00C06DA6">
        <w:rPr>
          <w:rFonts w:ascii="Gill Sans MT" w:hAnsi="Gill Sans MT"/>
          <w:b/>
          <w:bCs/>
          <w:color w:val="7030A0"/>
        </w:rPr>
        <w:t>4</w:t>
      </w:r>
      <w:r w:rsidRPr="00C06DA6">
        <w:rPr>
          <w:rFonts w:ascii="Gill Sans MT" w:hAnsi="Gill Sans MT"/>
          <w:b/>
          <w:bCs/>
          <w:color w:val="7030A0"/>
        </w:rPr>
        <w:t>.00</w:t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="00E57AFD" w:rsidRPr="00C06DA6">
        <w:rPr>
          <w:rFonts w:ascii="Gill Sans MT" w:hAnsi="Gill Sans MT"/>
          <w:b/>
          <w:bCs/>
          <w:color w:val="7030A0"/>
        </w:rPr>
        <w:t>Welcome &amp; Introduction</w:t>
      </w:r>
    </w:p>
    <w:p w14:paraId="67AC5976" w14:textId="60A2F743" w:rsidR="00A14633" w:rsidRPr="00C06DA6" w:rsidRDefault="00FD576D" w:rsidP="00FD576D">
      <w:pPr>
        <w:ind w:left="720" w:firstLine="720"/>
        <w:rPr>
          <w:rFonts w:ascii="Gill Sans MT" w:hAnsi="Gill Sans MT"/>
          <w:color w:val="368FAC"/>
        </w:rPr>
      </w:pPr>
      <w:r w:rsidRPr="00C06DA6">
        <w:rPr>
          <w:rFonts w:ascii="Gill Sans MT" w:hAnsi="Gill Sans MT"/>
          <w:b/>
          <w:bCs/>
          <w:color w:val="368FAC"/>
        </w:rPr>
        <w:t>Annette Hayton</w:t>
      </w:r>
      <w:r w:rsidRPr="00C06DA6">
        <w:rPr>
          <w:rFonts w:ascii="Gill Sans MT" w:hAnsi="Gill Sans MT"/>
          <w:color w:val="368FAC"/>
        </w:rPr>
        <w:t>, NERUPI </w:t>
      </w:r>
    </w:p>
    <w:p w14:paraId="6F441D7B" w14:textId="77777777" w:rsidR="00FD576D" w:rsidRPr="00C06DA6" w:rsidRDefault="00FD576D" w:rsidP="00FD576D">
      <w:pPr>
        <w:ind w:left="720" w:firstLine="720"/>
        <w:rPr>
          <w:rFonts w:ascii="Gill Sans MT" w:hAnsi="Gill Sans MT"/>
          <w:b/>
          <w:bCs/>
          <w:color w:val="7030A0"/>
        </w:rPr>
      </w:pPr>
    </w:p>
    <w:p w14:paraId="7F603D36" w14:textId="5C5DD10B" w:rsidR="00A14633" w:rsidRPr="00C06DA6" w:rsidRDefault="0099590C" w:rsidP="004D3437">
      <w:pPr>
        <w:rPr>
          <w:rFonts w:ascii="Gill Sans MT" w:hAnsi="Gill Sans MT"/>
          <w:b/>
          <w:bCs/>
          <w:color w:val="7030A0"/>
        </w:rPr>
      </w:pPr>
      <w:r w:rsidRPr="00C06DA6">
        <w:rPr>
          <w:rFonts w:ascii="Gill Sans MT" w:hAnsi="Gill Sans MT"/>
          <w:b/>
          <w:bCs/>
          <w:color w:val="7030A0"/>
        </w:rPr>
        <w:t>1</w:t>
      </w:r>
      <w:r w:rsidR="00E57AFD" w:rsidRPr="00C06DA6">
        <w:rPr>
          <w:rFonts w:ascii="Gill Sans MT" w:hAnsi="Gill Sans MT"/>
          <w:b/>
          <w:bCs/>
          <w:color w:val="7030A0"/>
        </w:rPr>
        <w:t>4</w:t>
      </w:r>
      <w:r w:rsidR="00A14633" w:rsidRPr="00C06DA6">
        <w:rPr>
          <w:rFonts w:ascii="Gill Sans MT" w:hAnsi="Gill Sans MT"/>
          <w:b/>
          <w:bCs/>
          <w:color w:val="7030A0"/>
        </w:rPr>
        <w:t>.</w:t>
      </w:r>
      <w:r w:rsidR="00E57AFD" w:rsidRPr="00C06DA6">
        <w:rPr>
          <w:rFonts w:ascii="Gill Sans MT" w:hAnsi="Gill Sans MT"/>
          <w:b/>
          <w:bCs/>
          <w:color w:val="7030A0"/>
        </w:rPr>
        <w:t>15</w:t>
      </w:r>
      <w:r w:rsidR="00E57AFD" w:rsidRPr="00C06DA6">
        <w:rPr>
          <w:rFonts w:ascii="Gill Sans MT" w:hAnsi="Gill Sans MT"/>
          <w:b/>
          <w:bCs/>
          <w:color w:val="7030A0"/>
        </w:rPr>
        <w:tab/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="00AD52D8" w:rsidRPr="00C06DA6">
        <w:rPr>
          <w:rFonts w:ascii="Gill Sans MT" w:hAnsi="Gill Sans MT"/>
          <w:b/>
          <w:bCs/>
          <w:color w:val="7030A0"/>
        </w:rPr>
        <w:t>Gypsy &amp; Romany Travellers – an introduction</w:t>
      </w:r>
    </w:p>
    <w:p w14:paraId="682DA28F" w14:textId="1B548C28" w:rsidR="00AD52D8" w:rsidRPr="00C06DA6" w:rsidRDefault="0099590C" w:rsidP="00AD52D8">
      <w:pPr>
        <w:tabs>
          <w:tab w:val="left" w:pos="1276"/>
        </w:tabs>
        <w:spacing w:line="276" w:lineRule="auto"/>
        <w:ind w:left="142"/>
        <w:rPr>
          <w:rFonts w:ascii="Gill Sans MT" w:hAnsi="Gill Sans MT"/>
          <w:color w:val="368FAC"/>
        </w:rPr>
      </w:pPr>
      <w:r w:rsidRPr="00C06DA6">
        <w:rPr>
          <w:rFonts w:ascii="Gill Sans MT" w:hAnsi="Gill Sans MT"/>
          <w:b/>
          <w:bCs/>
          <w:color w:val="7030A0"/>
        </w:rPr>
        <w:tab/>
      </w:r>
      <w:r w:rsidRPr="00C06DA6">
        <w:rPr>
          <w:rFonts w:ascii="Gill Sans MT" w:hAnsi="Gill Sans MT"/>
          <w:b/>
          <w:bCs/>
          <w:color w:val="7030A0"/>
        </w:rPr>
        <w:tab/>
      </w:r>
      <w:r w:rsidR="00AD52D8" w:rsidRPr="00C06DA6">
        <w:rPr>
          <w:rFonts w:ascii="Gill Sans MT" w:hAnsi="Gill Sans MT"/>
          <w:b/>
          <w:bCs/>
          <w:color w:val="368FAC"/>
        </w:rPr>
        <w:t>Marie Bowers,</w:t>
      </w:r>
      <w:r w:rsidR="00AD52D8" w:rsidRPr="00C06DA6">
        <w:rPr>
          <w:rFonts w:ascii="Gill Sans MT" w:hAnsi="Gill Sans MT"/>
          <w:color w:val="368FAC"/>
        </w:rPr>
        <w:t xml:space="preserve"> University of Aberdeen</w:t>
      </w:r>
    </w:p>
    <w:p w14:paraId="67E02DC6" w14:textId="1E8A28E5" w:rsidR="0099590C" w:rsidRPr="00C06DA6" w:rsidRDefault="00AD52D8" w:rsidP="00AD52D8">
      <w:pPr>
        <w:ind w:left="1440"/>
        <w:rPr>
          <w:rFonts w:ascii="Gill Sans MT" w:hAnsi="Gill Sans MT"/>
          <w:color w:val="7030A0"/>
        </w:rPr>
      </w:pPr>
      <w:r w:rsidRPr="00C06DA6">
        <w:rPr>
          <w:rFonts w:ascii="Gill Sans MT" w:hAnsi="Gill Sans MT"/>
          <w:color w:val="368FAC"/>
        </w:rPr>
        <w:t xml:space="preserve">A grounded introduction to these often-overlooked communities and </w:t>
      </w:r>
      <w:r w:rsidR="00FD576D" w:rsidRPr="00C06DA6">
        <w:rPr>
          <w:rFonts w:ascii="Gill Sans MT" w:hAnsi="Gill Sans MT"/>
          <w:color w:val="368FAC"/>
        </w:rPr>
        <w:t>a</w:t>
      </w:r>
      <w:r w:rsidRPr="00C06DA6">
        <w:rPr>
          <w:rFonts w:ascii="Gill Sans MT" w:hAnsi="Gill Sans MT"/>
          <w:color w:val="368FAC"/>
        </w:rPr>
        <w:t xml:space="preserve"> prompt </w:t>
      </w:r>
      <w:r w:rsidR="00FD576D" w:rsidRPr="00C06DA6">
        <w:rPr>
          <w:rFonts w:ascii="Gill Sans MT" w:hAnsi="Gill Sans MT"/>
          <w:color w:val="368FAC"/>
        </w:rPr>
        <w:t xml:space="preserve">to </w:t>
      </w:r>
      <w:r w:rsidRPr="00C06DA6">
        <w:rPr>
          <w:rFonts w:ascii="Gill Sans MT" w:hAnsi="Gill Sans MT"/>
          <w:color w:val="368FAC"/>
        </w:rPr>
        <w:t>reflect on what meaningful inclusion can look like within the higher education sector.</w:t>
      </w:r>
      <w:r w:rsidRPr="00C06DA6">
        <w:rPr>
          <w:rFonts w:ascii="Gill Sans MT" w:hAnsi="Gill Sans MT"/>
          <w:color w:val="7030A0"/>
        </w:rPr>
        <w:tab/>
      </w:r>
      <w:r w:rsidRPr="00C06DA6">
        <w:rPr>
          <w:rFonts w:ascii="Gill Sans MT" w:hAnsi="Gill Sans MT"/>
          <w:color w:val="7030A0"/>
        </w:rPr>
        <w:tab/>
      </w:r>
      <w:r w:rsidRPr="00C06DA6">
        <w:rPr>
          <w:rFonts w:ascii="Gill Sans MT" w:hAnsi="Gill Sans MT"/>
          <w:color w:val="7030A0"/>
        </w:rPr>
        <w:tab/>
      </w:r>
      <w:r w:rsidR="0099590C" w:rsidRPr="00C06DA6">
        <w:rPr>
          <w:rFonts w:ascii="Gill Sans MT" w:hAnsi="Gill Sans MT"/>
          <w:color w:val="7030A0"/>
        </w:rPr>
        <w:tab/>
      </w:r>
    </w:p>
    <w:p w14:paraId="0AC93FA9" w14:textId="77777777" w:rsidR="00A14633" w:rsidRPr="00C06DA6" w:rsidRDefault="00A14633" w:rsidP="004D3437">
      <w:pPr>
        <w:rPr>
          <w:rFonts w:ascii="Gill Sans MT" w:hAnsi="Gill Sans MT"/>
          <w:b/>
          <w:bCs/>
          <w:color w:val="7030A0"/>
        </w:rPr>
      </w:pPr>
    </w:p>
    <w:p w14:paraId="51233AAF" w14:textId="148D3149" w:rsidR="001F5C99" w:rsidRPr="00C06DA6" w:rsidRDefault="001F5C99" w:rsidP="004D3437">
      <w:pPr>
        <w:rPr>
          <w:rFonts w:ascii="Gill Sans MT" w:hAnsi="Gill Sans MT"/>
          <w:b/>
          <w:bCs/>
          <w:color w:val="7030A0"/>
        </w:rPr>
      </w:pPr>
      <w:r w:rsidRPr="00C06DA6">
        <w:rPr>
          <w:rFonts w:ascii="Gill Sans MT" w:hAnsi="Gill Sans MT"/>
          <w:b/>
          <w:bCs/>
          <w:color w:val="7030A0"/>
        </w:rPr>
        <w:t>1</w:t>
      </w:r>
      <w:r w:rsidR="00E57AFD" w:rsidRPr="00C06DA6">
        <w:rPr>
          <w:rFonts w:ascii="Gill Sans MT" w:hAnsi="Gill Sans MT"/>
          <w:b/>
          <w:bCs/>
          <w:color w:val="7030A0"/>
        </w:rPr>
        <w:t>4</w:t>
      </w:r>
      <w:r w:rsidR="00A14633" w:rsidRPr="00C06DA6">
        <w:rPr>
          <w:rFonts w:ascii="Gill Sans MT" w:hAnsi="Gill Sans MT"/>
          <w:b/>
          <w:bCs/>
          <w:color w:val="7030A0"/>
        </w:rPr>
        <w:t>.</w:t>
      </w:r>
      <w:r w:rsidR="00E57AFD" w:rsidRPr="00C06DA6">
        <w:rPr>
          <w:rFonts w:ascii="Gill Sans MT" w:hAnsi="Gill Sans MT"/>
          <w:b/>
          <w:bCs/>
          <w:color w:val="7030A0"/>
        </w:rPr>
        <w:t>4</w:t>
      </w:r>
      <w:r w:rsidR="00A14633" w:rsidRPr="00C06DA6">
        <w:rPr>
          <w:rFonts w:ascii="Gill Sans MT" w:hAnsi="Gill Sans MT"/>
          <w:b/>
          <w:bCs/>
          <w:color w:val="7030A0"/>
        </w:rPr>
        <w:t xml:space="preserve">0 </w:t>
      </w:r>
      <w:r w:rsidR="00C06DA6">
        <w:rPr>
          <w:rFonts w:ascii="Gill Sans MT" w:hAnsi="Gill Sans MT"/>
          <w:b/>
          <w:bCs/>
          <w:color w:val="7030A0"/>
        </w:rPr>
        <w:tab/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="00E57AFD" w:rsidRPr="00C06DA6">
        <w:rPr>
          <w:rFonts w:ascii="Gill Sans MT" w:hAnsi="Gill Sans MT"/>
          <w:b/>
          <w:bCs/>
          <w:color w:val="7030A0"/>
        </w:rPr>
        <w:t>Discussion &amp; Questions</w:t>
      </w:r>
    </w:p>
    <w:p w14:paraId="13478EDE" w14:textId="77777777" w:rsidR="00E57AFD" w:rsidRPr="00C06DA6" w:rsidRDefault="00E57AFD" w:rsidP="004D3437">
      <w:pPr>
        <w:rPr>
          <w:rFonts w:ascii="Gill Sans MT" w:hAnsi="Gill Sans MT"/>
          <w:b/>
          <w:bCs/>
          <w:color w:val="7030A0"/>
        </w:rPr>
      </w:pPr>
    </w:p>
    <w:p w14:paraId="20C1391E" w14:textId="77777777" w:rsidR="001F5C99" w:rsidRPr="00C06DA6" w:rsidRDefault="001F5C99" w:rsidP="004D3437">
      <w:pPr>
        <w:rPr>
          <w:rFonts w:ascii="Gill Sans MT" w:hAnsi="Gill Sans MT"/>
          <w:b/>
          <w:bCs/>
          <w:color w:val="7030A0"/>
        </w:rPr>
      </w:pPr>
    </w:p>
    <w:p w14:paraId="2B815F7D" w14:textId="320BDD4C" w:rsidR="00A14633" w:rsidRPr="00C06DA6" w:rsidRDefault="00E57AFD" w:rsidP="004D3437">
      <w:pPr>
        <w:rPr>
          <w:rFonts w:ascii="Gill Sans MT" w:hAnsi="Gill Sans MT"/>
          <w:b/>
          <w:bCs/>
          <w:color w:val="7030A0"/>
        </w:rPr>
      </w:pPr>
      <w:r w:rsidRPr="00C06DA6">
        <w:rPr>
          <w:rFonts w:ascii="Gill Sans MT" w:hAnsi="Gill Sans MT"/>
          <w:b/>
          <w:bCs/>
          <w:color w:val="7030A0"/>
        </w:rPr>
        <w:t>15.00</w:t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="001F5C99" w:rsidRPr="00C06DA6">
        <w:rPr>
          <w:rFonts w:ascii="Gill Sans MT" w:hAnsi="Gill Sans MT"/>
          <w:b/>
          <w:bCs/>
          <w:color w:val="7030A0"/>
        </w:rPr>
        <w:t>Break</w:t>
      </w:r>
    </w:p>
    <w:p w14:paraId="3617D91E" w14:textId="77777777" w:rsidR="00E57AFD" w:rsidRPr="00C06DA6" w:rsidRDefault="00E57AFD" w:rsidP="004D3437">
      <w:pPr>
        <w:rPr>
          <w:rFonts w:ascii="Gill Sans MT" w:hAnsi="Gill Sans MT"/>
          <w:b/>
          <w:bCs/>
          <w:color w:val="7030A0"/>
        </w:rPr>
      </w:pPr>
    </w:p>
    <w:p w14:paraId="37628422" w14:textId="77777777" w:rsidR="001F5C99" w:rsidRPr="00C06DA6" w:rsidRDefault="001F5C99" w:rsidP="004D3437">
      <w:pPr>
        <w:rPr>
          <w:rFonts w:ascii="Gill Sans MT" w:hAnsi="Gill Sans MT"/>
          <w:b/>
          <w:bCs/>
          <w:color w:val="7030A0"/>
        </w:rPr>
      </w:pPr>
    </w:p>
    <w:p w14:paraId="6F8BBE4B" w14:textId="09041057" w:rsidR="00A14633" w:rsidRPr="00C06DA6" w:rsidRDefault="001F5C99" w:rsidP="004D3437">
      <w:pPr>
        <w:rPr>
          <w:rFonts w:ascii="Gill Sans MT" w:hAnsi="Gill Sans MT"/>
          <w:b/>
          <w:bCs/>
          <w:color w:val="7030A0"/>
        </w:rPr>
      </w:pPr>
      <w:r w:rsidRPr="00C06DA6">
        <w:rPr>
          <w:rFonts w:ascii="Gill Sans MT" w:hAnsi="Gill Sans MT"/>
          <w:b/>
          <w:bCs/>
          <w:color w:val="7030A0"/>
        </w:rPr>
        <w:t>1</w:t>
      </w:r>
      <w:r w:rsidR="00E57AFD" w:rsidRPr="00C06DA6">
        <w:rPr>
          <w:rFonts w:ascii="Gill Sans MT" w:hAnsi="Gill Sans MT"/>
          <w:b/>
          <w:bCs/>
          <w:color w:val="7030A0"/>
        </w:rPr>
        <w:t>5</w:t>
      </w:r>
      <w:r w:rsidR="00A14633" w:rsidRPr="00C06DA6">
        <w:rPr>
          <w:rFonts w:ascii="Gill Sans MT" w:hAnsi="Gill Sans MT"/>
          <w:b/>
          <w:bCs/>
          <w:color w:val="7030A0"/>
        </w:rPr>
        <w:t>.</w:t>
      </w:r>
      <w:r w:rsidR="00E57AFD" w:rsidRPr="00C06DA6">
        <w:rPr>
          <w:rFonts w:ascii="Gill Sans MT" w:hAnsi="Gill Sans MT"/>
          <w:b/>
          <w:bCs/>
          <w:color w:val="7030A0"/>
        </w:rPr>
        <w:t>1</w:t>
      </w:r>
      <w:r w:rsidRPr="00C06DA6">
        <w:rPr>
          <w:rFonts w:ascii="Gill Sans MT" w:hAnsi="Gill Sans MT"/>
          <w:b/>
          <w:bCs/>
          <w:color w:val="7030A0"/>
        </w:rPr>
        <w:t>5</w:t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="00E57AFD" w:rsidRPr="00C06DA6">
        <w:rPr>
          <w:rFonts w:ascii="Gill Sans MT" w:hAnsi="Gill Sans MT"/>
          <w:b/>
          <w:bCs/>
          <w:color w:val="7030A0"/>
        </w:rPr>
        <w:t>Practice Examples</w:t>
      </w:r>
      <w:r w:rsidRPr="00C06DA6">
        <w:rPr>
          <w:rFonts w:ascii="Gill Sans MT" w:hAnsi="Gill Sans MT"/>
          <w:b/>
          <w:bCs/>
          <w:color w:val="7030A0"/>
        </w:rPr>
        <w:t> </w:t>
      </w:r>
    </w:p>
    <w:p w14:paraId="64F3C460" w14:textId="74C423EB" w:rsidR="00C21B62" w:rsidRPr="00C06DA6" w:rsidRDefault="001F5C99" w:rsidP="00C21B62">
      <w:pPr>
        <w:rPr>
          <w:rFonts w:ascii="Gill Sans MT" w:hAnsi="Gill Sans MT"/>
          <w:color w:val="368FAC"/>
        </w:rPr>
      </w:pPr>
      <w:r w:rsidRPr="00C06DA6">
        <w:rPr>
          <w:rFonts w:ascii="Gill Sans MT" w:hAnsi="Gill Sans MT"/>
          <w:color w:val="7030A0"/>
        </w:rPr>
        <w:tab/>
      </w:r>
      <w:r w:rsidRPr="00C06DA6">
        <w:rPr>
          <w:rFonts w:ascii="Gill Sans MT" w:hAnsi="Gill Sans MT"/>
          <w:color w:val="7030A0"/>
        </w:rPr>
        <w:tab/>
      </w:r>
      <w:r w:rsidR="00C21B62" w:rsidRPr="00C06DA6">
        <w:rPr>
          <w:rFonts w:ascii="Gill Sans MT" w:hAnsi="Gill Sans MT"/>
          <w:b/>
          <w:bCs/>
          <w:color w:val="368FAC"/>
        </w:rPr>
        <w:t xml:space="preserve">Rob Thatcher &amp; </w:t>
      </w:r>
      <w:proofErr w:type="spellStart"/>
      <w:r w:rsidR="00C21B62" w:rsidRPr="00C06DA6">
        <w:rPr>
          <w:rFonts w:ascii="Gill Sans MT" w:hAnsi="Gill Sans MT"/>
          <w:b/>
          <w:bCs/>
          <w:color w:val="368FAC"/>
        </w:rPr>
        <w:t>Thamasin</w:t>
      </w:r>
      <w:proofErr w:type="spellEnd"/>
      <w:r w:rsidR="00C21B62" w:rsidRPr="00C06DA6">
        <w:rPr>
          <w:rFonts w:ascii="Gill Sans MT" w:hAnsi="Gill Sans MT"/>
          <w:b/>
          <w:bCs/>
          <w:color w:val="368FAC"/>
        </w:rPr>
        <w:t xml:space="preserve"> Young,</w:t>
      </w:r>
      <w:r w:rsidR="00C21B62" w:rsidRPr="00C06DA6">
        <w:rPr>
          <w:rFonts w:ascii="Gill Sans MT" w:hAnsi="Gill Sans MT"/>
          <w:color w:val="368FAC"/>
        </w:rPr>
        <w:t xml:space="preserve"> University of Surrey</w:t>
      </w:r>
    </w:p>
    <w:p w14:paraId="290B5256" w14:textId="77777777" w:rsidR="00C21B62" w:rsidRPr="00C06DA6" w:rsidRDefault="00C21B62" w:rsidP="00C21B62">
      <w:pPr>
        <w:ind w:left="1440"/>
        <w:rPr>
          <w:rFonts w:ascii="Gill Sans MT" w:hAnsi="Gill Sans MT"/>
          <w:color w:val="7030A0"/>
        </w:rPr>
      </w:pPr>
      <w:r w:rsidRPr="00C06DA6">
        <w:rPr>
          <w:rFonts w:ascii="Gill Sans MT" w:hAnsi="Gill Sans MT"/>
          <w:color w:val="368FAC"/>
        </w:rPr>
        <w:t>Rob and Tham will share an insight and overview into GRT activity and initiatives taking place at the University of Surrey, ranging from primary school to extra-curricular activity to community engagement.</w:t>
      </w:r>
      <w:r w:rsidR="00E57AFD" w:rsidRPr="00C06DA6">
        <w:rPr>
          <w:rFonts w:ascii="Gill Sans MT" w:hAnsi="Gill Sans MT"/>
          <w:color w:val="7030A0"/>
        </w:rPr>
        <w:tab/>
      </w:r>
    </w:p>
    <w:p w14:paraId="085B21D5" w14:textId="77777777" w:rsidR="00FD576D" w:rsidRPr="00C06DA6" w:rsidRDefault="00FD576D" w:rsidP="00C21B62">
      <w:pPr>
        <w:ind w:left="1440"/>
        <w:rPr>
          <w:rFonts w:ascii="Gill Sans MT" w:hAnsi="Gill Sans MT"/>
          <w:color w:val="7030A0"/>
        </w:rPr>
      </w:pPr>
    </w:p>
    <w:p w14:paraId="58327E6E" w14:textId="3C65320D" w:rsidR="00C21B62" w:rsidRPr="00C06DA6" w:rsidRDefault="00C21B62" w:rsidP="00C21B62">
      <w:pPr>
        <w:ind w:left="1440"/>
        <w:rPr>
          <w:rFonts w:ascii="Gill Sans MT" w:hAnsi="Gill Sans MT"/>
          <w:color w:val="368FAC"/>
        </w:rPr>
      </w:pPr>
      <w:r w:rsidRPr="00C06DA6">
        <w:rPr>
          <w:rFonts w:ascii="Gill Sans MT" w:hAnsi="Gill Sans MT"/>
          <w:b/>
          <w:bCs/>
          <w:color w:val="368FAC"/>
        </w:rPr>
        <w:t>Sarah Finn</w:t>
      </w:r>
      <w:r w:rsidR="00AB3267">
        <w:rPr>
          <w:rFonts w:ascii="Gill Sans MT" w:hAnsi="Gill Sans MT"/>
          <w:b/>
          <w:bCs/>
          <w:color w:val="368FAC"/>
        </w:rPr>
        <w:t>i</w:t>
      </w:r>
      <w:r w:rsidRPr="00C06DA6">
        <w:rPr>
          <w:rFonts w:ascii="Gill Sans MT" w:hAnsi="Gill Sans MT"/>
          <w:b/>
          <w:bCs/>
          <w:color w:val="368FAC"/>
        </w:rPr>
        <w:t>gan</w:t>
      </w:r>
      <w:r w:rsidR="00940C88" w:rsidRPr="00C06DA6">
        <w:rPr>
          <w:rFonts w:ascii="Gill Sans MT" w:hAnsi="Gill Sans MT"/>
          <w:b/>
          <w:bCs/>
          <w:color w:val="368FAC"/>
        </w:rPr>
        <w:t xml:space="preserve"> &amp; Louise Crabtree</w:t>
      </w:r>
      <w:r w:rsidRPr="00C06DA6">
        <w:rPr>
          <w:rFonts w:ascii="Gill Sans MT" w:hAnsi="Gill Sans MT"/>
          <w:b/>
          <w:bCs/>
          <w:color w:val="368FAC"/>
        </w:rPr>
        <w:t>,</w:t>
      </w:r>
      <w:r w:rsidRPr="00C06DA6">
        <w:rPr>
          <w:rFonts w:ascii="Gill Sans MT" w:hAnsi="Gill Sans MT"/>
          <w:color w:val="368FAC"/>
        </w:rPr>
        <w:t xml:space="preserve"> University of Leeds</w:t>
      </w:r>
    </w:p>
    <w:p w14:paraId="72E27AE9" w14:textId="757EF500" w:rsidR="00C21B62" w:rsidRPr="00C06DA6" w:rsidRDefault="00C21B62" w:rsidP="00C21B62">
      <w:pPr>
        <w:ind w:left="1440"/>
        <w:rPr>
          <w:rFonts w:ascii="Gill Sans MT" w:hAnsi="Gill Sans MT"/>
          <w:color w:val="368FAC"/>
        </w:rPr>
      </w:pPr>
      <w:r w:rsidRPr="00C06DA6">
        <w:rPr>
          <w:rFonts w:ascii="Gill Sans MT" w:hAnsi="Gill Sans MT"/>
          <w:color w:val="368FAC"/>
        </w:rPr>
        <w:t>This presentation</w:t>
      </w:r>
      <w:r w:rsidR="00FD576D" w:rsidRPr="00C06DA6">
        <w:rPr>
          <w:rFonts w:ascii="Gill Sans MT" w:hAnsi="Gill Sans MT"/>
          <w:color w:val="368FAC"/>
        </w:rPr>
        <w:t xml:space="preserve"> will</w:t>
      </w:r>
      <w:r w:rsidRPr="00C06DA6">
        <w:rPr>
          <w:rFonts w:ascii="Gill Sans MT" w:hAnsi="Gill Sans MT"/>
          <w:color w:val="368FAC"/>
        </w:rPr>
        <w:t xml:space="preserve"> cover</w:t>
      </w:r>
      <w:r w:rsidR="00FD576D" w:rsidRPr="00C06DA6">
        <w:rPr>
          <w:rFonts w:ascii="Gill Sans MT" w:hAnsi="Gill Sans MT"/>
          <w:color w:val="368FAC"/>
        </w:rPr>
        <w:t xml:space="preserve"> </w:t>
      </w:r>
      <w:r w:rsidRPr="00C06DA6">
        <w:rPr>
          <w:rFonts w:ascii="Gill Sans MT" w:hAnsi="Gill Sans MT"/>
          <w:color w:val="368FAC"/>
        </w:rPr>
        <w:t xml:space="preserve">Leeds University’s progress since signing the GTRSB into HE pledge, and </w:t>
      </w:r>
      <w:r w:rsidR="00FD576D" w:rsidRPr="00C06DA6">
        <w:rPr>
          <w:rFonts w:ascii="Gill Sans MT" w:hAnsi="Gill Sans MT"/>
          <w:color w:val="368FAC"/>
        </w:rPr>
        <w:t>their</w:t>
      </w:r>
      <w:r w:rsidRPr="00C06DA6">
        <w:rPr>
          <w:rFonts w:ascii="Gill Sans MT" w:hAnsi="Gill Sans MT"/>
          <w:color w:val="368FAC"/>
        </w:rPr>
        <w:t xml:space="preserve"> partnership with local organisation Leeds GATE.</w:t>
      </w:r>
      <w:r w:rsidRPr="00C06DA6">
        <w:rPr>
          <w:rFonts w:ascii="Gill Sans MT" w:hAnsi="Gill Sans MT"/>
          <w:color w:val="368FAC"/>
        </w:rPr>
        <w:tab/>
      </w:r>
    </w:p>
    <w:p w14:paraId="25352DB4" w14:textId="640F3C6D" w:rsidR="00C06DA6" w:rsidRPr="00C06DA6" w:rsidRDefault="00C06DA6" w:rsidP="00C21B62">
      <w:pPr>
        <w:ind w:left="1440"/>
        <w:rPr>
          <w:rFonts w:ascii="Gill Sans MT" w:hAnsi="Gill Sans MT"/>
          <w:b/>
          <w:bCs/>
          <w:color w:val="368FAC"/>
        </w:rPr>
      </w:pPr>
      <w:r w:rsidRPr="00C06DA6">
        <w:rPr>
          <w:rFonts w:ascii="Gill Sans MT" w:hAnsi="Gill Sans MT"/>
          <w:b/>
          <w:bCs/>
          <w:color w:val="368FAC"/>
        </w:rPr>
        <w:t xml:space="preserve">Chris Derbyshire, </w:t>
      </w:r>
      <w:r w:rsidRPr="00C06DA6">
        <w:rPr>
          <w:rFonts w:ascii="Gill Sans MT" w:hAnsi="Gill Sans MT"/>
          <w:color w:val="368FAC"/>
        </w:rPr>
        <w:t>University of Sussex</w:t>
      </w:r>
    </w:p>
    <w:p w14:paraId="791F7DD3" w14:textId="5269EC9D" w:rsidR="00C06DA6" w:rsidRPr="00C06DA6" w:rsidRDefault="00C06DA6" w:rsidP="00C21B62">
      <w:pPr>
        <w:ind w:left="1440"/>
        <w:rPr>
          <w:rFonts w:ascii="Gill Sans MT" w:hAnsi="Gill Sans MT"/>
          <w:color w:val="368FAC"/>
        </w:rPr>
      </w:pPr>
      <w:r w:rsidRPr="00C06DA6">
        <w:rPr>
          <w:rFonts w:ascii="Gill Sans MT" w:hAnsi="Gill Sans MT"/>
          <w:color w:val="368FAC"/>
        </w:rPr>
        <w:t xml:space="preserve">This presentation will be an overview of generating practice in a field where there is no external agenda; creating a road map and measuring the distance travelled. </w:t>
      </w:r>
    </w:p>
    <w:p w14:paraId="369F6477" w14:textId="77777777" w:rsidR="00A14633" w:rsidRPr="00C06DA6" w:rsidRDefault="00A14633" w:rsidP="004D3437">
      <w:pPr>
        <w:rPr>
          <w:rFonts w:ascii="Gill Sans MT" w:hAnsi="Gill Sans MT"/>
          <w:b/>
          <w:bCs/>
          <w:color w:val="7030A0"/>
        </w:rPr>
      </w:pPr>
    </w:p>
    <w:p w14:paraId="0D8EB1E3" w14:textId="3F44E58E" w:rsidR="00A14633" w:rsidRPr="00C06DA6" w:rsidRDefault="00E57AFD" w:rsidP="004D3437">
      <w:pPr>
        <w:ind w:left="1440" w:hanging="1440"/>
        <w:rPr>
          <w:rFonts w:ascii="Gill Sans MT" w:hAnsi="Gill Sans MT"/>
          <w:b/>
          <w:bCs/>
          <w:color w:val="7030A0"/>
        </w:rPr>
      </w:pPr>
      <w:r w:rsidRPr="00C06DA6">
        <w:rPr>
          <w:rFonts w:ascii="Gill Sans MT" w:hAnsi="Gill Sans MT"/>
          <w:b/>
          <w:bCs/>
          <w:color w:val="7030A0"/>
        </w:rPr>
        <w:t>16</w:t>
      </w:r>
      <w:r w:rsidR="00A14633" w:rsidRPr="00C06DA6">
        <w:rPr>
          <w:rFonts w:ascii="Gill Sans MT" w:hAnsi="Gill Sans MT"/>
          <w:b/>
          <w:bCs/>
          <w:color w:val="7030A0"/>
        </w:rPr>
        <w:t>.</w:t>
      </w:r>
      <w:r w:rsidR="00193673" w:rsidRPr="00C06DA6">
        <w:rPr>
          <w:rFonts w:ascii="Gill Sans MT" w:hAnsi="Gill Sans MT"/>
          <w:b/>
          <w:bCs/>
          <w:color w:val="7030A0"/>
        </w:rPr>
        <w:t>00</w:t>
      </w:r>
      <w:r w:rsidR="00A14633" w:rsidRPr="00C06DA6">
        <w:rPr>
          <w:rFonts w:ascii="Gill Sans MT" w:hAnsi="Gill Sans MT"/>
          <w:b/>
          <w:bCs/>
          <w:color w:val="7030A0"/>
        </w:rPr>
        <w:tab/>
      </w:r>
      <w:r w:rsidRPr="00C06DA6">
        <w:rPr>
          <w:rFonts w:ascii="Gill Sans MT" w:hAnsi="Gill Sans MT"/>
          <w:b/>
          <w:bCs/>
          <w:color w:val="7030A0"/>
        </w:rPr>
        <w:t>Round up, Evaluation &amp; NERUPI Framework</w:t>
      </w:r>
    </w:p>
    <w:p w14:paraId="3FCF88FE" w14:textId="20C4AB73" w:rsidR="00335517" w:rsidRPr="002C4F11" w:rsidRDefault="00335517" w:rsidP="004D3437">
      <w:pPr>
        <w:ind w:left="1440" w:hanging="1440"/>
        <w:rPr>
          <w:rFonts w:ascii="Gill Sans MT" w:hAnsi="Gill Sans MT"/>
          <w:color w:val="7030A0"/>
          <w:sz w:val="28"/>
          <w:szCs w:val="28"/>
        </w:rPr>
      </w:pPr>
      <w:r w:rsidRPr="002C4F11">
        <w:rPr>
          <w:rFonts w:ascii="Gill Sans MT" w:hAnsi="Gill Sans MT"/>
          <w:color w:val="7030A0"/>
          <w:sz w:val="28"/>
          <w:szCs w:val="28"/>
        </w:rPr>
        <w:t> </w:t>
      </w:r>
      <w:r w:rsidRPr="002C4F11">
        <w:rPr>
          <w:rFonts w:ascii="Gill Sans MT" w:hAnsi="Gill Sans MT"/>
          <w:color w:val="7030A0"/>
          <w:sz w:val="28"/>
          <w:szCs w:val="28"/>
        </w:rPr>
        <w:t> </w:t>
      </w:r>
      <w:r w:rsidRPr="002C4F11">
        <w:rPr>
          <w:rFonts w:ascii="Gill Sans MT" w:hAnsi="Gill Sans MT"/>
          <w:color w:val="7030A0"/>
          <w:sz w:val="28"/>
          <w:szCs w:val="28"/>
        </w:rPr>
        <w:t> </w:t>
      </w:r>
      <w:r w:rsidRPr="002C4F11">
        <w:rPr>
          <w:rFonts w:ascii="Gill Sans MT" w:hAnsi="Gill Sans MT"/>
          <w:color w:val="7030A0"/>
          <w:sz w:val="28"/>
          <w:szCs w:val="28"/>
        </w:rPr>
        <w:t> </w:t>
      </w:r>
      <w:r w:rsidRPr="002C4F11">
        <w:rPr>
          <w:rFonts w:ascii="Gill Sans MT" w:hAnsi="Gill Sans MT"/>
          <w:color w:val="7030A0"/>
          <w:sz w:val="28"/>
          <w:szCs w:val="28"/>
        </w:rPr>
        <w:t> </w:t>
      </w:r>
      <w:r w:rsidRPr="002C4F11">
        <w:rPr>
          <w:rFonts w:ascii="Gill Sans MT" w:hAnsi="Gill Sans MT"/>
          <w:color w:val="7030A0"/>
          <w:sz w:val="28"/>
          <w:szCs w:val="28"/>
        </w:rPr>
        <w:t> </w:t>
      </w:r>
      <w:r w:rsidRPr="002C4F11">
        <w:rPr>
          <w:rFonts w:ascii="Gill Sans MT" w:hAnsi="Gill Sans MT"/>
          <w:color w:val="7030A0"/>
          <w:sz w:val="28"/>
          <w:szCs w:val="28"/>
        </w:rPr>
        <w:t> </w:t>
      </w:r>
      <w:r w:rsidRPr="002C4F11">
        <w:rPr>
          <w:rFonts w:ascii="Gill Sans MT" w:hAnsi="Gill Sans MT"/>
          <w:color w:val="7030A0"/>
          <w:sz w:val="28"/>
          <w:szCs w:val="28"/>
        </w:rPr>
        <w:t> </w:t>
      </w:r>
      <w:r w:rsidRPr="002C4F11">
        <w:rPr>
          <w:rFonts w:ascii="Gill Sans MT" w:hAnsi="Gill Sans MT"/>
          <w:color w:val="7030A0"/>
          <w:sz w:val="28"/>
          <w:szCs w:val="28"/>
        </w:rPr>
        <w:t> </w:t>
      </w:r>
    </w:p>
    <w:p w14:paraId="239844CE" w14:textId="77777777" w:rsidR="00A14633" w:rsidRPr="002C4F11" w:rsidRDefault="00A14633" w:rsidP="00C21B62">
      <w:pPr>
        <w:jc w:val="both"/>
        <w:rPr>
          <w:rFonts w:ascii="Gill Sans MT" w:hAnsi="Gill Sans MT"/>
          <w:b/>
          <w:bCs/>
          <w:color w:val="7030A0"/>
          <w:sz w:val="28"/>
          <w:szCs w:val="28"/>
        </w:rPr>
      </w:pPr>
    </w:p>
    <w:p w14:paraId="76749170" w14:textId="67241559" w:rsidR="00C21B62" w:rsidRPr="00C06DA6" w:rsidRDefault="00E57AFD" w:rsidP="00C06DA6">
      <w:pPr>
        <w:ind w:left="1440" w:hanging="1440"/>
        <w:jc w:val="both"/>
        <w:rPr>
          <w:rFonts w:ascii="Gill Sans MT" w:hAnsi="Gill Sans MT"/>
          <w:b/>
          <w:bCs/>
          <w:color w:val="7030A0"/>
        </w:rPr>
      </w:pPr>
      <w:r w:rsidRPr="00C06DA6">
        <w:rPr>
          <w:rFonts w:ascii="Gill Sans MT" w:hAnsi="Gill Sans MT"/>
          <w:b/>
          <w:bCs/>
          <w:color w:val="7030A0"/>
        </w:rPr>
        <w:t>16</w:t>
      </w:r>
      <w:r w:rsidR="00A14633" w:rsidRPr="00C06DA6">
        <w:rPr>
          <w:rFonts w:ascii="Gill Sans MT" w:hAnsi="Gill Sans MT"/>
          <w:b/>
          <w:bCs/>
          <w:color w:val="7030A0"/>
        </w:rPr>
        <w:t>.</w:t>
      </w:r>
      <w:r w:rsidRPr="00C06DA6">
        <w:rPr>
          <w:rFonts w:ascii="Gill Sans MT" w:hAnsi="Gill Sans MT"/>
          <w:b/>
          <w:bCs/>
          <w:color w:val="7030A0"/>
        </w:rPr>
        <w:t>30</w:t>
      </w:r>
      <w:r w:rsidR="00A14633" w:rsidRPr="00C06DA6">
        <w:rPr>
          <w:rFonts w:ascii="Gill Sans MT" w:hAnsi="Gill Sans MT"/>
          <w:b/>
          <w:bCs/>
          <w:color w:val="7030A0"/>
        </w:rPr>
        <w:tab/>
        <w:t>Close</w:t>
      </w:r>
    </w:p>
    <w:sectPr w:rsidR="00C21B62" w:rsidRPr="00C06DA6" w:rsidSect="00E95C3A">
      <w:headerReference w:type="default" r:id="rId10"/>
      <w:footerReference w:type="default" r:id="rId11"/>
      <w:pgSz w:w="11900" w:h="16840"/>
      <w:pgMar w:top="144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6908" w14:textId="77777777" w:rsidR="00476297" w:rsidRDefault="00476297" w:rsidP="006D073C">
      <w:r>
        <w:separator/>
      </w:r>
    </w:p>
  </w:endnote>
  <w:endnote w:type="continuationSeparator" w:id="0">
    <w:p w14:paraId="64E351D4" w14:textId="77777777" w:rsidR="00476297" w:rsidRDefault="00476297" w:rsidP="006D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F42F" w14:textId="77777777" w:rsidR="00E95C3A" w:rsidRPr="00E95C3A" w:rsidRDefault="00E95C3A" w:rsidP="00E95C3A">
    <w:pPr>
      <w:rPr>
        <w:rFonts w:ascii="Calibri" w:eastAsia="Times New Roman" w:hAnsi="Calibri" w:cs="Calibri"/>
        <w:color w:val="212121"/>
        <w:kern w:val="0"/>
        <w:lang w:val="fr-FR" w:eastAsia="en-GB"/>
        <w14:ligatures w14:val="none"/>
      </w:rPr>
    </w:pPr>
    <w:r w:rsidRPr="00E95C3A">
      <w:rPr>
        <w:rFonts w:ascii="Calibri" w:eastAsia="Times New Roman" w:hAnsi="Calibri" w:cs="Calibri"/>
        <w:color w:val="000000"/>
        <w:kern w:val="0"/>
        <w:sz w:val="22"/>
        <w:szCs w:val="22"/>
        <w:lang w:val="fr-FR" w:eastAsia="en-GB"/>
        <w14:ligatures w14:val="none"/>
      </w:rPr>
      <w:t> </w:t>
    </w:r>
  </w:p>
  <w:p w14:paraId="1AD9FD8E" w14:textId="6AA9F562" w:rsidR="00E95C3A" w:rsidRPr="00E95C3A" w:rsidRDefault="00E95C3A" w:rsidP="00E95C3A">
    <w:pPr>
      <w:ind w:firstLine="720"/>
      <w:rPr>
        <w:rFonts w:ascii="Calibri" w:eastAsia="Times New Roman" w:hAnsi="Calibri" w:cs="Calibri"/>
        <w:color w:val="212121"/>
        <w:kern w:val="0"/>
        <w:lang w:eastAsia="en-GB"/>
        <w14:ligatures w14:val="none"/>
      </w:rPr>
    </w:pPr>
    <w:hyperlink r:id="rId1" w:history="1">
      <w:r w:rsidRPr="00B3326A">
        <w:rPr>
          <w:rStyle w:val="Hyperlink"/>
          <w:rFonts w:ascii="Gill Sans MT" w:hAnsi="Gill Sans MT"/>
          <w:b/>
          <w:bCs/>
          <w:color w:val="7030A0"/>
        </w:rPr>
        <w:t>www.nerupi.co.uk</w:t>
      </w:r>
    </w:hyperlink>
    <w:r w:rsidRPr="00B3326A">
      <w:rPr>
        <w:rFonts w:ascii="Gill Sans MT" w:hAnsi="Gill Sans MT"/>
        <w:b/>
        <w:bCs/>
        <w:color w:val="7030A0"/>
      </w:rPr>
      <w:t xml:space="preserve">          </w:t>
    </w:r>
    <w:r w:rsidRPr="00E95C3A">
      <w:rPr>
        <w:rFonts w:ascii="Gill Sans MT" w:hAnsi="Gill Sans MT"/>
        <w:b/>
        <w:bCs/>
        <w:color w:val="3694A4"/>
      </w:rPr>
      <w:t>Email: nerupi</w:t>
    </w:r>
    <w:r>
      <w:rPr>
        <w:rFonts w:ascii="Gill Sans MT" w:hAnsi="Gill Sans MT"/>
        <w:b/>
        <w:bCs/>
        <w:color w:val="3694A4"/>
      </w:rPr>
      <w:t>@</w:t>
    </w:r>
    <w:r w:rsidRPr="00E95C3A">
      <w:rPr>
        <w:rFonts w:ascii="Gill Sans MT" w:hAnsi="Gill Sans MT"/>
        <w:b/>
        <w:bCs/>
        <w:color w:val="3694A4"/>
      </w:rPr>
      <w:t>bath</w:t>
    </w:r>
    <w:r>
      <w:rPr>
        <w:rFonts w:ascii="Gill Sans MT" w:hAnsi="Gill Sans MT"/>
        <w:b/>
        <w:bCs/>
        <w:color w:val="3694A4"/>
      </w:rPr>
      <w:t xml:space="preserve">.ac.uk               </w:t>
    </w:r>
    <w:r w:rsidRPr="00E95C3A">
      <w:rPr>
        <w:rFonts w:ascii="Calibri" w:eastAsia="Times New Roman" w:hAnsi="Calibri" w:cs="Calibri"/>
        <w:noProof/>
        <w:kern w:val="0"/>
        <w:sz w:val="22"/>
        <w:szCs w:val="22"/>
        <w:lang w:eastAsia="en-GB"/>
        <w14:ligatures w14:val="none"/>
      </w:rPr>
      <w:drawing>
        <wp:inline distT="0" distB="0" distL="0" distR="0" wp14:anchorId="0DC1D17A" wp14:editId="6A072EEC">
          <wp:extent cx="1128395" cy="265430"/>
          <wp:effectExtent l="0" t="0" r="1905" b="1270"/>
          <wp:docPr id="1503923382" name="Picture 2" descr="Image">
            <a:hlinkClick xmlns:a="http://schemas.openxmlformats.org/drawingml/2006/main" r:id="rId2" tooltip="https://eur01.safelinks.protection.outlook.com/?url=https%3A%2F%2Fwww.linkedin.com%2Fcompany%2Fnerupi-network%2F&amp;data=05%7C02%7Carh39%40bath.ac.uk%7Cce065889184c4499bfad08dc5e07a836%7C377e3d224ea1422db0ad8fcc89406b9e%7C0%7C0%7C638488634169183303%7CUnknown%7CTWFpbGZsb3d8eyJWIjoiMC4wLjAwMDAiLCJQIjoiV2luMzIiLCJBTiI6Ik1haWwiLCJXVCI6Mn0%3D%7C0%7C%7C%7C&amp;sdata=7b4LY7vTfhoYcDlWPzzYifbTzM00P3%2FAyiP5EAAcNUE%3D&amp;reserved=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FD552" w14:textId="77777777" w:rsidR="00B3326A" w:rsidRDefault="00B332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D958" w14:textId="77777777" w:rsidR="00476297" w:rsidRDefault="00476297" w:rsidP="006D073C">
      <w:r>
        <w:separator/>
      </w:r>
    </w:p>
  </w:footnote>
  <w:footnote w:type="continuationSeparator" w:id="0">
    <w:p w14:paraId="32DE9174" w14:textId="77777777" w:rsidR="00476297" w:rsidRDefault="00476297" w:rsidP="006D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FDB5" w14:textId="225101DF" w:rsidR="006D073C" w:rsidRPr="006D073C" w:rsidRDefault="00593566" w:rsidP="00E95C3A">
    <w:pPr>
      <w:pStyle w:val="Header"/>
      <w:ind w:left="284"/>
    </w:pPr>
    <w:r>
      <w:rPr>
        <w:rFonts w:ascii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20FFBAA4" wp14:editId="01F0D729">
              <wp:simplePos x="0" y="0"/>
              <wp:positionH relativeFrom="column">
                <wp:posOffset>2585508</wp:posOffset>
              </wp:positionH>
              <wp:positionV relativeFrom="paragraph">
                <wp:posOffset>-167428</wp:posOffset>
              </wp:positionV>
              <wp:extent cx="3484880" cy="838200"/>
              <wp:effectExtent l="0" t="0" r="1270" b="0"/>
              <wp:wrapNone/>
              <wp:docPr id="5993136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88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D94ABB" w14:textId="349185F0" w:rsidR="00593566" w:rsidRPr="00E57AFD" w:rsidRDefault="0099590C" w:rsidP="00E57AFD">
                          <w:pPr>
                            <w:widowControl w:val="0"/>
                            <w:spacing w:before="240" w:after="100" w:line="180" w:lineRule="auto"/>
                            <w:jc w:val="right"/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  <w14:ligatures w14:val="none"/>
                            </w:rPr>
                          </w:pPr>
                          <w:r w:rsidRPr="00E57AFD"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  <w14:ligatures w14:val="none"/>
                            </w:rPr>
                            <w:t>4</w:t>
                          </w:r>
                          <w:r w:rsidR="00593566" w:rsidRPr="00E57AFD"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  <w14:ligatures w14:val="none"/>
                            </w:rPr>
                            <w:t xml:space="preserve"> </w:t>
                          </w:r>
                          <w:r w:rsidR="00E57AFD">
                            <w:rPr>
                              <w:rFonts w:ascii="Gill Sans MT" w:hAnsi="Gill Sans MT"/>
                              <w:b/>
                              <w:bCs/>
                              <w:color w:val="722EA5"/>
                              <w:sz w:val="36"/>
                              <w:szCs w:val="36"/>
                              <w14:ligatures w14:val="none"/>
                            </w:rPr>
                            <w:t xml:space="preserve">June </w:t>
                          </w:r>
                          <w:r w:rsidR="00593566" w:rsidRPr="00E57AFD"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  <w14:ligatures w14:val="none"/>
                            </w:rPr>
                            <w:t>202</w:t>
                          </w:r>
                          <w:r w:rsidRPr="00E57AFD"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  <w14:ligatures w14:val="none"/>
                            </w:rPr>
                            <w:t>6</w:t>
                          </w:r>
                        </w:p>
                        <w:p w14:paraId="2ADCC909" w14:textId="73191A6F" w:rsidR="00E57AFD" w:rsidRPr="00864A98" w:rsidRDefault="00E57AFD" w:rsidP="00E57AFD">
                          <w:pPr>
                            <w:widowControl w:val="0"/>
                            <w:spacing w:before="240" w:after="100" w:line="276" w:lineRule="auto"/>
                            <w:jc w:val="right"/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28"/>
                              <w:szCs w:val="28"/>
                              <w14:ligatures w14:val="none"/>
                            </w:rPr>
                            <w:t>Online, 14:00 – 16:30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FBA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03.6pt;margin-top:-13.2pt;width:274.4pt;height:66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" filled="f" fillcolor="#5b9bd5" stroked="f" strokecolor="black [0]" strokeweight="2pt">
              <v:textbox inset="2.88pt,2.88pt,2.88pt,2.88pt">
                <w:txbxContent>
                  <w:p w14:paraId="7FD94ABB" w14:textId="349185F0" w:rsidR="00593566" w:rsidRPr="00E57AFD" w:rsidRDefault="0099590C" w:rsidP="00E57AFD">
                    <w:pPr>
                      <w:widowControl w:val="0"/>
                      <w:spacing w:before="240" w:after="100" w:line="180" w:lineRule="auto"/>
                      <w:jc w:val="right"/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  <w14:ligatures w14:val="none"/>
                      </w:rPr>
                    </w:pPr>
                    <w:r w:rsidRPr="00E57AFD"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  <w14:ligatures w14:val="none"/>
                      </w:rPr>
                      <w:t>4</w:t>
                    </w:r>
                    <w:r w:rsidR="00593566" w:rsidRPr="00E57AFD"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  <w14:ligatures w14:val="none"/>
                      </w:rPr>
                      <w:t xml:space="preserve"> </w:t>
                    </w:r>
                    <w:r w:rsidR="00E57AFD">
                      <w:rPr>
                        <w:rFonts w:ascii="Gill Sans MT" w:hAnsi="Gill Sans MT"/>
                        <w:b/>
                        <w:bCs/>
                        <w:color w:val="722EA5"/>
                        <w:sz w:val="36"/>
                        <w:szCs w:val="36"/>
                        <w14:ligatures w14:val="none"/>
                      </w:rPr>
                      <w:t xml:space="preserve">June </w:t>
                    </w:r>
                    <w:r w:rsidR="00593566" w:rsidRPr="00E57AFD"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  <w14:ligatures w14:val="none"/>
                      </w:rPr>
                      <w:t>202</w:t>
                    </w:r>
                    <w:r w:rsidRPr="00E57AFD"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  <w14:ligatures w14:val="none"/>
                      </w:rPr>
                      <w:t>6</w:t>
                    </w:r>
                  </w:p>
                  <w:p w14:paraId="2ADCC909" w14:textId="73191A6F" w:rsidR="00E57AFD" w:rsidRPr="00864A98" w:rsidRDefault="00E57AFD" w:rsidP="00E57AFD">
                    <w:pPr>
                      <w:widowControl w:val="0"/>
                      <w:spacing w:before="240" w:after="100" w:line="276" w:lineRule="auto"/>
                      <w:jc w:val="right"/>
                      <w:rPr>
                        <w:rFonts w:ascii="Gill Sans MT" w:hAnsi="Gill Sans MT"/>
                        <w:b/>
                        <w:bCs/>
                        <w:color w:val="7030A0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ascii="Gill Sans MT" w:hAnsi="Gill Sans MT"/>
                        <w:b/>
                        <w:bCs/>
                        <w:color w:val="7030A0"/>
                        <w:sz w:val="28"/>
                        <w:szCs w:val="28"/>
                        <w14:ligatures w14:val="none"/>
                      </w:rPr>
                      <w:t>Online, 14:00 – 16:30</w:t>
                    </w:r>
                  </w:p>
                </w:txbxContent>
              </v:textbox>
            </v:shape>
          </w:pict>
        </mc:Fallback>
      </mc:AlternateContent>
    </w:r>
    <w:r w:rsidR="006D073C" w:rsidRPr="006D073C">
      <w:rPr>
        <w:noProof/>
      </w:rPr>
      <w:drawing>
        <wp:inline distT="0" distB="0" distL="0" distR="0" wp14:anchorId="209EBB20" wp14:editId="1B84D93B">
          <wp:extent cx="2093843" cy="609681"/>
          <wp:effectExtent l="0" t="0" r="1905" b="0"/>
          <wp:docPr id="869931301" name="Picture 6" descr="NERUPI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6" descr="NERUPI Network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912" cy="61581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649"/>
    <w:multiLevelType w:val="multilevel"/>
    <w:tmpl w:val="605C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E6166"/>
    <w:multiLevelType w:val="hybridMultilevel"/>
    <w:tmpl w:val="58F8BD96"/>
    <w:lvl w:ilvl="0" w:tplc="A1D626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3694A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2378"/>
    <w:multiLevelType w:val="hybridMultilevel"/>
    <w:tmpl w:val="50F2BCBC"/>
    <w:lvl w:ilvl="0" w:tplc="11900EA6">
      <w:numFmt w:val="bullet"/>
      <w:lvlText w:val="•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62147"/>
    <w:multiLevelType w:val="hybridMultilevel"/>
    <w:tmpl w:val="BC128E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71F87"/>
    <w:multiLevelType w:val="hybridMultilevel"/>
    <w:tmpl w:val="89DA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864EF"/>
    <w:multiLevelType w:val="hybridMultilevel"/>
    <w:tmpl w:val="600ADA56"/>
    <w:lvl w:ilvl="0" w:tplc="A1D6264E">
      <w:start w:val="1"/>
      <w:numFmt w:val="bullet"/>
      <w:lvlText w:val=""/>
      <w:lvlJc w:val="left"/>
      <w:pPr>
        <w:ind w:left="2420" w:hanging="360"/>
      </w:pPr>
      <w:rPr>
        <w:rFonts w:ascii="Symbol" w:hAnsi="Symbol" w:hint="default"/>
        <w:color w:val="3694A4"/>
      </w:rPr>
    </w:lvl>
    <w:lvl w:ilvl="1" w:tplc="0809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6" w15:restartNumberingAfterBreak="0">
    <w:nsid w:val="4C8123CC"/>
    <w:multiLevelType w:val="hybridMultilevel"/>
    <w:tmpl w:val="77E28CF2"/>
    <w:lvl w:ilvl="0" w:tplc="11900EA6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5442">
    <w:abstractNumId w:val="1"/>
  </w:num>
  <w:num w:numId="2" w16cid:durableId="399327585">
    <w:abstractNumId w:val="0"/>
  </w:num>
  <w:num w:numId="3" w16cid:durableId="1800761379">
    <w:abstractNumId w:val="4"/>
  </w:num>
  <w:num w:numId="4" w16cid:durableId="1439065302">
    <w:abstractNumId w:val="3"/>
  </w:num>
  <w:num w:numId="5" w16cid:durableId="69160484">
    <w:abstractNumId w:val="6"/>
  </w:num>
  <w:num w:numId="6" w16cid:durableId="1629119482">
    <w:abstractNumId w:val="2"/>
  </w:num>
  <w:num w:numId="7" w16cid:durableId="935210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C"/>
    <w:rsid w:val="00017298"/>
    <w:rsid w:val="00017D83"/>
    <w:rsid w:val="0006190B"/>
    <w:rsid w:val="000746A6"/>
    <w:rsid w:val="000B0A29"/>
    <w:rsid w:val="00105306"/>
    <w:rsid w:val="001935C4"/>
    <w:rsid w:val="00193673"/>
    <w:rsid w:val="001C2C05"/>
    <w:rsid w:val="001D3CFA"/>
    <w:rsid w:val="001F5C99"/>
    <w:rsid w:val="00200CD9"/>
    <w:rsid w:val="0021129F"/>
    <w:rsid w:val="00217606"/>
    <w:rsid w:val="00231F57"/>
    <w:rsid w:val="002C1624"/>
    <w:rsid w:val="002C4F11"/>
    <w:rsid w:val="002E52C2"/>
    <w:rsid w:val="00311D56"/>
    <w:rsid w:val="00335517"/>
    <w:rsid w:val="0035531B"/>
    <w:rsid w:val="003A202E"/>
    <w:rsid w:val="003D1E0A"/>
    <w:rsid w:val="003F0B5F"/>
    <w:rsid w:val="004106DC"/>
    <w:rsid w:val="00453B44"/>
    <w:rsid w:val="00460D58"/>
    <w:rsid w:val="00476297"/>
    <w:rsid w:val="004D3437"/>
    <w:rsid w:val="004E4743"/>
    <w:rsid w:val="00501D73"/>
    <w:rsid w:val="00510923"/>
    <w:rsid w:val="005317BA"/>
    <w:rsid w:val="00532551"/>
    <w:rsid w:val="00562F53"/>
    <w:rsid w:val="00593566"/>
    <w:rsid w:val="00602EAA"/>
    <w:rsid w:val="00621414"/>
    <w:rsid w:val="006374C7"/>
    <w:rsid w:val="006D073C"/>
    <w:rsid w:val="006F2518"/>
    <w:rsid w:val="0073400A"/>
    <w:rsid w:val="00743C73"/>
    <w:rsid w:val="007466F3"/>
    <w:rsid w:val="00823207"/>
    <w:rsid w:val="00834EC0"/>
    <w:rsid w:val="008516C8"/>
    <w:rsid w:val="00862BFF"/>
    <w:rsid w:val="00864A98"/>
    <w:rsid w:val="00872B87"/>
    <w:rsid w:val="0089192B"/>
    <w:rsid w:val="0089193F"/>
    <w:rsid w:val="00910E38"/>
    <w:rsid w:val="00940C88"/>
    <w:rsid w:val="0099590C"/>
    <w:rsid w:val="009D7B9C"/>
    <w:rsid w:val="009E614B"/>
    <w:rsid w:val="00A14633"/>
    <w:rsid w:val="00A84544"/>
    <w:rsid w:val="00AB3267"/>
    <w:rsid w:val="00AD52D8"/>
    <w:rsid w:val="00AE3BAD"/>
    <w:rsid w:val="00B06123"/>
    <w:rsid w:val="00B10341"/>
    <w:rsid w:val="00B176F8"/>
    <w:rsid w:val="00B2791E"/>
    <w:rsid w:val="00B3326A"/>
    <w:rsid w:val="00B34861"/>
    <w:rsid w:val="00B40B28"/>
    <w:rsid w:val="00B51A89"/>
    <w:rsid w:val="00B66863"/>
    <w:rsid w:val="00B91203"/>
    <w:rsid w:val="00BC44B7"/>
    <w:rsid w:val="00C06DA6"/>
    <w:rsid w:val="00C21B62"/>
    <w:rsid w:val="00CA127A"/>
    <w:rsid w:val="00CB301D"/>
    <w:rsid w:val="00CC31C8"/>
    <w:rsid w:val="00CC6341"/>
    <w:rsid w:val="00D31470"/>
    <w:rsid w:val="00D85D86"/>
    <w:rsid w:val="00DF113A"/>
    <w:rsid w:val="00E41CAF"/>
    <w:rsid w:val="00E57AFD"/>
    <w:rsid w:val="00E7590A"/>
    <w:rsid w:val="00E94F4D"/>
    <w:rsid w:val="00E95C3A"/>
    <w:rsid w:val="00EC7E0C"/>
    <w:rsid w:val="00F17EEE"/>
    <w:rsid w:val="00F51000"/>
    <w:rsid w:val="00F603FC"/>
    <w:rsid w:val="00F96FA9"/>
    <w:rsid w:val="00FB6952"/>
    <w:rsid w:val="00FD576D"/>
    <w:rsid w:val="075A401A"/>
    <w:rsid w:val="09BCBFB7"/>
    <w:rsid w:val="0DBECDA1"/>
    <w:rsid w:val="161DDFB1"/>
    <w:rsid w:val="167607C8"/>
    <w:rsid w:val="1D5A2C0E"/>
    <w:rsid w:val="20CCB41F"/>
    <w:rsid w:val="21C941D0"/>
    <w:rsid w:val="259DA79C"/>
    <w:rsid w:val="27FC7501"/>
    <w:rsid w:val="2CF0812F"/>
    <w:rsid w:val="36AB84C8"/>
    <w:rsid w:val="37D7C676"/>
    <w:rsid w:val="4B79C9AA"/>
    <w:rsid w:val="4E28512F"/>
    <w:rsid w:val="5355ABA1"/>
    <w:rsid w:val="5369C5CD"/>
    <w:rsid w:val="57ABC8AF"/>
    <w:rsid w:val="58C74F58"/>
    <w:rsid w:val="5D317D5F"/>
    <w:rsid w:val="602BA1C1"/>
    <w:rsid w:val="66CC4ACD"/>
    <w:rsid w:val="6C597233"/>
    <w:rsid w:val="6F64E203"/>
    <w:rsid w:val="7E6BEB26"/>
    <w:rsid w:val="7F60D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F41C5"/>
  <w15:chartTrackingRefBased/>
  <w15:docId w15:val="{D52A705D-4C5C-804D-9A24-CBA2AF20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7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73C"/>
  </w:style>
  <w:style w:type="paragraph" w:styleId="Footer">
    <w:name w:val="footer"/>
    <w:basedOn w:val="Normal"/>
    <w:link w:val="FooterChar"/>
    <w:uiPriority w:val="99"/>
    <w:unhideWhenUsed/>
    <w:rsid w:val="006D07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73C"/>
  </w:style>
  <w:style w:type="paragraph" w:styleId="ListParagraph">
    <w:name w:val="List Paragraph"/>
    <w:basedOn w:val="Normal"/>
    <w:uiPriority w:val="34"/>
    <w:qFormat/>
    <w:rsid w:val="00562F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C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C3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61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E614B"/>
  </w:style>
  <w:style w:type="character" w:styleId="Strong">
    <w:name w:val="Strong"/>
    <w:basedOn w:val="DefaultParagraphFont"/>
    <w:uiPriority w:val="22"/>
    <w:qFormat/>
    <w:rsid w:val="009E614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ur01.safelinks.protection.outlook.com/?url=https%3A%2F%2Fwww.linkedin.com%2Fcompany%2Fnerupi-network%2F&amp;data=05%7C02%7Carh39%40bath.ac.uk%7Cce065889184c4499bfad08dc5e07a836%7C377e3d224ea1422db0ad8fcc89406b9e%7C0%7C0%7C638488634169183303%7CUnknown%7CTWFpbGZsb3d8eyJWIjoiMC4wLjAwMDAiLCJQIjoiV2luMzIiLCJBTiI6Ik1haWwiLCJXVCI6Mn0%3D%7C0%7C%7C%7C&amp;sdata=7b4LY7vTfhoYcDlWPzzYifbTzM00P3%2FAyiP5EAAcNUE%3D&amp;reserved=0" TargetMode="External"/><Relationship Id="rId1" Type="http://schemas.openxmlformats.org/officeDocument/2006/relationships/hyperlink" Target="http://www.nerupi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41F47682C948B54A93264D51A7E5" ma:contentTypeVersion="3" ma:contentTypeDescription="Create a new document." ma:contentTypeScope="" ma:versionID="8aeed3330b16893347bd4382dc547604">
  <xsd:schema xmlns:xsd="http://www.w3.org/2001/XMLSchema" xmlns:xs="http://www.w3.org/2001/XMLSchema" xmlns:p="http://schemas.microsoft.com/office/2006/metadata/properties" xmlns:ns2="6435bbd5-ea48-42a9-ba77-b5ffeb0406bc" targetNamespace="http://schemas.microsoft.com/office/2006/metadata/properties" ma:root="true" ma:fieldsID="bc2dffda087642856b07e8b006eecf05" ns2:_="">
    <xsd:import namespace="6435bbd5-ea48-42a9-ba77-b5ffeb040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bbd5-ea48-42a9-ba77-b5ffeb0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BA012-E6A8-4A78-92DB-360DD1C1D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bbd5-ea48-42a9-ba77-b5ffeb040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FAA08-3569-457D-B1E1-43FDCA1AA06F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435bbd5-ea48-42a9-ba77-b5ffeb0406bc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875350-EA7F-495C-991F-5815161785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Hayton</dc:creator>
  <cp:keywords/>
  <dc:description/>
  <cp:lastModifiedBy>Annette Hayton</cp:lastModifiedBy>
  <cp:revision>2</cp:revision>
  <cp:lastPrinted>2024-09-23T17:15:00Z</cp:lastPrinted>
  <dcterms:created xsi:type="dcterms:W3CDTF">2026-05-29T09:17:00Z</dcterms:created>
  <dcterms:modified xsi:type="dcterms:W3CDTF">2026-05-29T09:17:00Z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0x010100D4AE41F47682C948B54A93264D51A7E5</vt:lpwstr>
  </property>
</Properties>
</file>