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2234" w14:textId="05BE34A4" w:rsidR="00364F6F" w:rsidRDefault="0087328D" w:rsidP="00132516">
      <w:pPr>
        <w:ind w:left="1985" w:hanging="1985"/>
      </w:pPr>
      <w:r>
        <w:t xml:space="preserve">What is it? </w:t>
      </w:r>
      <w:r w:rsidR="004E08D7">
        <w:tab/>
      </w:r>
      <w:r>
        <w:t xml:space="preserve">A Critical Realist approach to </w:t>
      </w:r>
      <w:r w:rsidR="00364F6F">
        <w:t xml:space="preserve">evaluating </w:t>
      </w:r>
      <w:r>
        <w:t xml:space="preserve">causality </w:t>
      </w:r>
      <w:r w:rsidR="00364F6F">
        <w:t xml:space="preserve">is </w:t>
      </w:r>
      <w:r>
        <w:t xml:space="preserve">concerned with the </w:t>
      </w:r>
      <w:r w:rsidRPr="004E08D7">
        <w:rPr>
          <w:i/>
          <w:iCs/>
        </w:rPr>
        <w:t>process</w:t>
      </w:r>
      <w:r>
        <w:t xml:space="preserve"> through which </w:t>
      </w:r>
      <w:r w:rsidR="00492C98">
        <w:t xml:space="preserve">an action </w:t>
      </w:r>
      <w:r w:rsidR="00E621AF">
        <w:t>produces</w:t>
      </w:r>
      <w:r w:rsidR="00492C98">
        <w:t xml:space="preserve"> a result</w:t>
      </w:r>
      <w:r w:rsidR="00E621AF">
        <w:t xml:space="preserve"> (or not)</w:t>
      </w:r>
      <w:r w:rsidR="00364F6F">
        <w:t xml:space="preserve">, </w:t>
      </w:r>
      <w:r w:rsidR="00B33125">
        <w:t xml:space="preserve">recognising that </w:t>
      </w:r>
      <w:r w:rsidR="00F83C31">
        <w:t xml:space="preserve">social factors frame the </w:t>
      </w:r>
      <w:r w:rsidR="00364F6F">
        <w:t>observation</w:t>
      </w:r>
      <w:r w:rsidR="00D706B2">
        <w:t>s</w:t>
      </w:r>
      <w:r w:rsidR="00CA396B">
        <w:t xml:space="preserve"> and assuming that reality can be objectively observed</w:t>
      </w:r>
      <w:r w:rsidR="00364F6F">
        <w:t xml:space="preserve">. </w:t>
      </w:r>
    </w:p>
    <w:p w14:paraId="2033C9A3" w14:textId="030F409D" w:rsidR="00364F6F" w:rsidRDefault="001A6361" w:rsidP="0050573D">
      <w:pPr>
        <w:ind w:left="1985" w:hanging="1985"/>
      </w:pPr>
      <w:r>
        <w:t xml:space="preserve">How it can be used: </w:t>
      </w:r>
      <w:r w:rsidR="0050573D">
        <w:tab/>
      </w:r>
      <w:r w:rsidR="008C7391">
        <w:t xml:space="preserve">Critical realist evaluation is used to </w:t>
      </w:r>
      <w:r w:rsidR="00EE5D74">
        <w:t xml:space="preserve">collect evidence to </w:t>
      </w:r>
      <w:r w:rsidR="008C7391">
        <w:t xml:space="preserve">develop </w:t>
      </w:r>
      <w:r w:rsidR="005C2E68">
        <w:t xml:space="preserve">credible </w:t>
      </w:r>
      <w:r w:rsidR="008C7391">
        <w:t>hypothes</w:t>
      </w:r>
      <w:r w:rsidR="005C2E68">
        <w:t>e</w:t>
      </w:r>
      <w:r w:rsidR="006B053C">
        <w:t xml:space="preserve">s </w:t>
      </w:r>
      <w:r w:rsidR="00BF04CC">
        <w:t>capable of explaining the</w:t>
      </w:r>
      <w:r w:rsidR="006B053C">
        <w:t xml:space="preserve"> </w:t>
      </w:r>
      <w:r w:rsidR="008C7391">
        <w:t xml:space="preserve">process through which an action produces an outcome. </w:t>
      </w:r>
      <w:r w:rsidR="00541EED">
        <w:t>This differ</w:t>
      </w:r>
      <w:r w:rsidR="00EE5D74">
        <w:t>s</w:t>
      </w:r>
      <w:r w:rsidR="00541EED">
        <w:t xml:space="preserve"> to </w:t>
      </w:r>
      <w:r w:rsidR="00364F6F">
        <w:t xml:space="preserve">realist </w:t>
      </w:r>
      <w:r w:rsidR="00541EED">
        <w:t>evaluation which</w:t>
      </w:r>
      <w:r w:rsidR="00FF28C7">
        <w:t xml:space="preserve"> </w:t>
      </w:r>
      <w:r w:rsidR="006B053C">
        <w:t xml:space="preserve">focuses on </w:t>
      </w:r>
      <w:r w:rsidR="00BF04CC">
        <w:t>how</w:t>
      </w:r>
      <w:r w:rsidR="006B053C">
        <w:t xml:space="preserve"> </w:t>
      </w:r>
      <w:r w:rsidR="00281272">
        <w:t>the</w:t>
      </w:r>
      <w:r w:rsidR="00741FB8">
        <w:t xml:space="preserve"> </w:t>
      </w:r>
      <w:r w:rsidR="003E792E">
        <w:t>combinations of</w:t>
      </w:r>
      <w:r w:rsidR="00541EED">
        <w:t xml:space="preserve"> </w:t>
      </w:r>
      <w:r w:rsidR="00364F6F">
        <w:t>mechanism</w:t>
      </w:r>
      <w:r w:rsidR="003E792E">
        <w:t xml:space="preserve"> and </w:t>
      </w:r>
      <w:r w:rsidR="00364F6F">
        <w:t>context</w:t>
      </w:r>
      <w:r w:rsidR="00541EED">
        <w:t xml:space="preserve"> generate outcomes</w:t>
      </w:r>
      <w:r w:rsidR="00CA0DCE">
        <w:t xml:space="preserve">. </w:t>
      </w:r>
    </w:p>
    <w:p w14:paraId="2177D114" w14:textId="432114BA" w:rsidR="00D2275D" w:rsidRDefault="00FC201F" w:rsidP="0050573D">
      <w:pPr>
        <w:ind w:left="1985" w:hanging="1985"/>
      </w:pPr>
      <w:r>
        <w:t>Strengths</w:t>
      </w:r>
      <w:r w:rsidR="0050573D">
        <w:t xml:space="preserve">: </w:t>
      </w:r>
      <w:r w:rsidR="0050573D">
        <w:tab/>
      </w:r>
      <w:r w:rsidR="00D2275D">
        <w:t>Critical realism aims to reconcile the tensions between whether reality is objective</w:t>
      </w:r>
      <w:r w:rsidR="00975F18">
        <w:t>ly</w:t>
      </w:r>
      <w:r w:rsidR="00D2275D">
        <w:t xml:space="preserve"> or subjective</w:t>
      </w:r>
      <w:r w:rsidR="00975F18">
        <w:t>ly constructed</w:t>
      </w:r>
      <w:r w:rsidR="00D2275D">
        <w:t xml:space="preserve"> </w:t>
      </w:r>
      <w:r w:rsidR="004648F5">
        <w:t xml:space="preserve">by combining the </w:t>
      </w:r>
      <w:r w:rsidR="00BF7054">
        <w:t xml:space="preserve">(realist) </w:t>
      </w:r>
      <w:r w:rsidR="004648F5">
        <w:t xml:space="preserve">idea that </w:t>
      </w:r>
      <w:r w:rsidR="00BD1DD2">
        <w:t xml:space="preserve">the </w:t>
      </w:r>
      <w:r w:rsidR="00DD2C31">
        <w:t xml:space="preserve">social </w:t>
      </w:r>
      <w:r w:rsidR="00BD1DD2">
        <w:t xml:space="preserve">world </w:t>
      </w:r>
      <w:r w:rsidR="003E0A2F">
        <w:t xml:space="preserve">is real </w:t>
      </w:r>
      <w:r w:rsidR="00813216">
        <w:t xml:space="preserve">and </w:t>
      </w:r>
      <w:r w:rsidR="003E0A2F">
        <w:t xml:space="preserve">independent of the observer with </w:t>
      </w:r>
      <w:r w:rsidR="00A973E2">
        <w:t xml:space="preserve">the (constructionist) view that </w:t>
      </w:r>
      <w:r w:rsidR="008532D8">
        <w:t xml:space="preserve">previous experience influences understanding and </w:t>
      </w:r>
      <w:proofErr w:type="gramStart"/>
      <w:r w:rsidR="005C5EE8">
        <w:t>meaning-making</w:t>
      </w:r>
      <w:proofErr w:type="gramEnd"/>
      <w:r w:rsidR="005C5EE8">
        <w:t xml:space="preserve"> </w:t>
      </w:r>
      <w:r w:rsidR="00272723">
        <w:t>(</w:t>
      </w:r>
      <w:r w:rsidR="004439DB">
        <w:t>social, historical, cultural</w:t>
      </w:r>
      <w:r w:rsidR="00272723">
        <w:t xml:space="preserve">, political, personal </w:t>
      </w:r>
      <w:r w:rsidR="00975F18">
        <w:t xml:space="preserve">etc </w:t>
      </w:r>
      <w:r w:rsidR="00272723">
        <w:t>factors</w:t>
      </w:r>
      <w:r w:rsidR="00975F18">
        <w:t xml:space="preserve">). </w:t>
      </w:r>
      <w:r w:rsidR="00C04678">
        <w:t xml:space="preserve">This is useful in policy research in terms of thinking about the implications of both social structures (institutions, patterns, relationships etc) and individuals (perceptions, ideas, reasoning, actions etc). </w:t>
      </w:r>
    </w:p>
    <w:p w14:paraId="1D63B978" w14:textId="77777777" w:rsidR="00BB269C" w:rsidRDefault="00506FD4" w:rsidP="003B12C1">
      <w:pPr>
        <w:ind w:left="1985"/>
      </w:pPr>
      <w:r>
        <w:t>A main</w:t>
      </w:r>
      <w:r w:rsidR="00AE7DFE">
        <w:t xml:space="preserve"> strength of a critical realist approach is in acknowledging that outputs, </w:t>
      </w:r>
      <w:proofErr w:type="gramStart"/>
      <w:r w:rsidR="00AE7DFE">
        <w:t>outcomes</w:t>
      </w:r>
      <w:proofErr w:type="gramEnd"/>
      <w:r w:rsidR="00AE7DFE">
        <w:t xml:space="preserve"> and impacts will be affected by multiple mechanisms, influences and interconnections</w:t>
      </w:r>
      <w:r w:rsidR="00C8209F">
        <w:t xml:space="preserve">. </w:t>
      </w:r>
    </w:p>
    <w:p w14:paraId="148CC344" w14:textId="044C3A19" w:rsidR="00925A09" w:rsidRDefault="00BB269C" w:rsidP="003B12C1">
      <w:pPr>
        <w:ind w:left="1985"/>
      </w:pPr>
      <w:r>
        <w:t xml:space="preserve">It </w:t>
      </w:r>
      <w:r w:rsidR="00744A7E">
        <w:t xml:space="preserve">can </w:t>
      </w:r>
      <w:r>
        <w:t>fit well with Praxis</w:t>
      </w:r>
      <w:r w:rsidR="00744A7E">
        <w:t xml:space="preserve"> teams</w:t>
      </w:r>
      <w:r>
        <w:t xml:space="preserve">. For example, </w:t>
      </w:r>
      <w:r w:rsidR="00744A7E">
        <w:t xml:space="preserve">when it </w:t>
      </w:r>
      <w:r w:rsidR="009D611A">
        <w:t xml:space="preserve">involves stakeholders in </w:t>
      </w:r>
      <w:r w:rsidR="005D109E">
        <w:t>an</w:t>
      </w:r>
      <w:r w:rsidR="009D611A">
        <w:t xml:space="preserve"> iterative process of evaluating </w:t>
      </w:r>
      <w:r w:rsidR="005C75B7">
        <w:t xml:space="preserve">and </w:t>
      </w:r>
      <w:r w:rsidR="00F94241">
        <w:t>seek</w:t>
      </w:r>
      <w:r w:rsidR="005C75B7">
        <w:t>ing</w:t>
      </w:r>
      <w:r w:rsidR="00F94241">
        <w:t xml:space="preserve"> to explain </w:t>
      </w:r>
      <w:r w:rsidR="005C75B7">
        <w:t xml:space="preserve">the </w:t>
      </w:r>
      <w:proofErr w:type="gramStart"/>
      <w:r w:rsidR="00F94241">
        <w:t xml:space="preserve">outcomes  </w:t>
      </w:r>
      <w:r w:rsidR="00EB76DA">
        <w:t>–</w:t>
      </w:r>
      <w:proofErr w:type="gramEnd"/>
      <w:r w:rsidR="00587353">
        <w:t xml:space="preserve"> </w:t>
      </w:r>
      <w:r w:rsidR="00EB76DA">
        <w:t xml:space="preserve">which could </w:t>
      </w:r>
      <w:r w:rsidR="00925A09">
        <w:t xml:space="preserve">facilitate </w:t>
      </w:r>
      <w:r w:rsidR="00EB76DA">
        <w:t xml:space="preserve">‘ownership’ and </w:t>
      </w:r>
      <w:r w:rsidR="00925A09">
        <w:t xml:space="preserve">acceptance of evaluation </w:t>
      </w:r>
      <w:r w:rsidR="00EB76DA">
        <w:t>(</w:t>
      </w:r>
      <w:r w:rsidR="00925A09">
        <w:t xml:space="preserve">even if the findings </w:t>
      </w:r>
      <w:r w:rsidR="00EB76DA">
        <w:t>capture disappointing results</w:t>
      </w:r>
      <w:r w:rsidR="005C75B7">
        <w:t xml:space="preserve"> or reflect badly on some stakeholders</w:t>
      </w:r>
      <w:r w:rsidR="00EB76DA">
        <w:t>)</w:t>
      </w:r>
      <w:r w:rsidR="00925A09">
        <w:t>.</w:t>
      </w:r>
    </w:p>
    <w:p w14:paraId="178DB1E5" w14:textId="7741FBA5" w:rsidR="00FE5CD2" w:rsidRDefault="00FE5CD2" w:rsidP="00357DB8">
      <w:pPr>
        <w:ind w:left="1985"/>
      </w:pPr>
      <w:r>
        <w:t xml:space="preserve">The approach does not depend on any particular </w:t>
      </w:r>
      <w:proofErr w:type="gramStart"/>
      <w:r>
        <w:t>method</w:t>
      </w:r>
      <w:proofErr w:type="gramEnd"/>
      <w:r>
        <w:t xml:space="preserve"> so evaluators have the opportunity of using the most suitable methods depending on the objectives of the evaluation and the nature of the subject being evaluated. </w:t>
      </w:r>
      <w:r w:rsidR="00A43F26">
        <w:t xml:space="preserve">Mixed methods approaches combine the strengths of </w:t>
      </w:r>
      <w:r w:rsidR="00414C27">
        <w:t xml:space="preserve">both quantitative </w:t>
      </w:r>
      <w:r w:rsidR="00357DB8">
        <w:t>methods (</w:t>
      </w:r>
      <w:r w:rsidR="00D14BE6">
        <w:t>e.g. represent</w:t>
      </w:r>
      <w:r w:rsidR="00566836">
        <w:t>ativen</w:t>
      </w:r>
      <w:r w:rsidR="00D14BE6">
        <w:t xml:space="preserve">ess, </w:t>
      </w:r>
      <w:r w:rsidR="00566836">
        <w:t>ease of data collection</w:t>
      </w:r>
      <w:r w:rsidR="00D14BE6">
        <w:t xml:space="preserve"> etc</w:t>
      </w:r>
      <w:r w:rsidR="00357DB8">
        <w:t xml:space="preserve">) </w:t>
      </w:r>
      <w:r w:rsidR="00414C27">
        <w:t>and qualitative methods (increased depth and awareness of the participant perspective</w:t>
      </w:r>
      <w:r w:rsidR="00357DB8">
        <w:t>s, s</w:t>
      </w:r>
      <w:r w:rsidR="00414C27">
        <w:t>ensitivity to context</w:t>
      </w:r>
      <w:r w:rsidR="00357DB8">
        <w:t>, r</w:t>
      </w:r>
      <w:r w:rsidR="00414C27">
        <w:t>eceptiveness to unanticipated</w:t>
      </w:r>
      <w:r w:rsidR="00357DB8">
        <w:t xml:space="preserve"> outcomes etc). </w:t>
      </w:r>
    </w:p>
    <w:p w14:paraId="14516DC8" w14:textId="4D5006B0" w:rsidR="00F64F80" w:rsidRDefault="008B2D6F" w:rsidP="00FE5CD2">
      <w:pPr>
        <w:ind w:left="1985"/>
      </w:pPr>
      <w:r>
        <w:t>By</w:t>
      </w:r>
      <w:r w:rsidR="00464586">
        <w:t xml:space="preserve"> </w:t>
      </w:r>
      <w:r w:rsidR="00464586" w:rsidRPr="00464586">
        <w:t>seek</w:t>
      </w:r>
      <w:r>
        <w:t>ing</w:t>
      </w:r>
      <w:r w:rsidR="00464586" w:rsidRPr="00464586">
        <w:t xml:space="preserve"> to explain phenomena through </w:t>
      </w:r>
      <w:r w:rsidR="00E47382">
        <w:t xml:space="preserve">a </w:t>
      </w:r>
      <w:r w:rsidR="00464586" w:rsidRPr="00464586">
        <w:t>process of</w:t>
      </w:r>
      <w:r w:rsidR="00E47382">
        <w:t xml:space="preserve"> making</w:t>
      </w:r>
      <w:r w:rsidR="00464586" w:rsidRPr="00464586">
        <w:t xml:space="preserve"> inference</w:t>
      </w:r>
      <w:r w:rsidR="00E47382">
        <w:t>s</w:t>
      </w:r>
      <w:r w:rsidR="00464586" w:rsidRPr="00464586">
        <w:t>,</w:t>
      </w:r>
      <w:r>
        <w:t xml:space="preserve"> it</w:t>
      </w:r>
      <w:r w:rsidR="00464586" w:rsidRPr="00464586">
        <w:t xml:space="preserve"> provi</w:t>
      </w:r>
      <w:r>
        <w:t>des</w:t>
      </w:r>
      <w:r w:rsidR="00464586" w:rsidRPr="00464586">
        <w:t xml:space="preserve"> the </w:t>
      </w:r>
      <w:r w:rsidR="00E47382">
        <w:t xml:space="preserve">chance </w:t>
      </w:r>
      <w:r w:rsidR="00464586" w:rsidRPr="00464586">
        <w:t>to make changes</w:t>
      </w:r>
      <w:r w:rsidR="00070D57">
        <w:t xml:space="preserve">/improvements in the </w:t>
      </w:r>
      <w:r w:rsidR="00464586" w:rsidRPr="00464586">
        <w:t>situation under investigation.</w:t>
      </w:r>
      <w:r w:rsidR="00FE5CD2">
        <w:t xml:space="preserve"> Therefore the approach might be particularly valuable in situations where the organisation </w:t>
      </w:r>
      <w:r w:rsidR="00192258">
        <w:t xml:space="preserve">‘owns’ the evaluation and </w:t>
      </w:r>
      <w:r w:rsidR="00FE5CD2">
        <w:t xml:space="preserve">is </w:t>
      </w:r>
      <w:r w:rsidR="00175843" w:rsidRPr="00175843">
        <w:t>want</w:t>
      </w:r>
      <w:r w:rsidR="00FE5CD2">
        <w:t>ing</w:t>
      </w:r>
      <w:r w:rsidR="00175843" w:rsidRPr="00175843">
        <w:t xml:space="preserve"> explanations that will help them to improve what they do</w:t>
      </w:r>
      <w:r w:rsidR="00192258">
        <w:t xml:space="preserve"> (rather than for </w:t>
      </w:r>
      <w:r w:rsidR="00384F42">
        <w:t>a</w:t>
      </w:r>
      <w:r w:rsidR="00192258">
        <w:t>n external audience)</w:t>
      </w:r>
      <w:r w:rsidR="00175843" w:rsidRPr="00175843">
        <w:t xml:space="preserve">. </w:t>
      </w:r>
    </w:p>
    <w:p w14:paraId="179FBBE2" w14:textId="66F02BED" w:rsidR="008203A5" w:rsidRDefault="00D62F49" w:rsidP="004A3E5F">
      <w:pPr>
        <w:ind w:left="1985"/>
      </w:pPr>
      <w:r>
        <w:t>The experience of participants has a key role to play so the approach works well where organisations are looking to engage</w:t>
      </w:r>
      <w:r w:rsidR="00175843" w:rsidRPr="00175843">
        <w:t xml:space="preserve"> </w:t>
      </w:r>
      <w:r>
        <w:t xml:space="preserve">participants/students as </w:t>
      </w:r>
      <w:r w:rsidR="00175843" w:rsidRPr="00175843">
        <w:t>co-researchers</w:t>
      </w:r>
      <w:r w:rsidR="00CC0946">
        <w:t xml:space="preserve">. </w:t>
      </w:r>
      <w:r w:rsidR="00175843" w:rsidRPr="00175843">
        <w:t xml:space="preserve"> </w:t>
      </w:r>
    </w:p>
    <w:p w14:paraId="77142F21" w14:textId="6DB18C65" w:rsidR="00E35C22" w:rsidRDefault="00E35C22" w:rsidP="00761349">
      <w:pPr>
        <w:ind w:left="1985"/>
      </w:pPr>
      <w:r>
        <w:t>Critical realist approaches challenge dominant themes</w:t>
      </w:r>
      <w:r w:rsidR="006A0618">
        <w:t xml:space="preserve">, </w:t>
      </w:r>
      <w:proofErr w:type="gramStart"/>
      <w:r w:rsidR="006A0618">
        <w:t>assumptions</w:t>
      </w:r>
      <w:proofErr w:type="gramEnd"/>
      <w:r w:rsidR="006A0618">
        <w:t xml:space="preserve"> and norms because they set out to e</w:t>
      </w:r>
      <w:r>
        <w:t>xpose</w:t>
      </w:r>
      <w:r w:rsidR="006A0618">
        <w:t xml:space="preserve"> the</w:t>
      </w:r>
      <w:r>
        <w:t xml:space="preserve"> underlying structures </w:t>
      </w:r>
      <w:r w:rsidR="00D153F9">
        <w:t xml:space="preserve">and relationships which are below the surface </w:t>
      </w:r>
      <w:r w:rsidR="00761349">
        <w:t>and</w:t>
      </w:r>
      <w:r>
        <w:t xml:space="preserve"> the interrelationship</w:t>
      </w:r>
      <w:r w:rsidR="00F80273">
        <w:t xml:space="preserve"> between structures</w:t>
      </w:r>
      <w:r>
        <w:t xml:space="preserve"> </w:t>
      </w:r>
      <w:r w:rsidR="00761349">
        <w:t xml:space="preserve">(e.g. </w:t>
      </w:r>
      <w:r>
        <w:t>between socioeconomic</w:t>
      </w:r>
      <w:r w:rsidR="00761349">
        <w:t xml:space="preserve"> status</w:t>
      </w:r>
      <w:r>
        <w:t>, gender and race</w:t>
      </w:r>
      <w:r w:rsidR="00761349">
        <w:t>).</w:t>
      </w:r>
    </w:p>
    <w:p w14:paraId="2B304EC7" w14:textId="77777777" w:rsidR="00A67A6D" w:rsidRDefault="009D4636" w:rsidP="00707003">
      <w:pPr>
        <w:ind w:left="1985" w:hanging="1985"/>
      </w:pPr>
      <w:r>
        <w:lastRenderedPageBreak/>
        <w:t>Weaknesses</w:t>
      </w:r>
      <w:r w:rsidR="004A3E5F">
        <w:t xml:space="preserve">: </w:t>
      </w:r>
      <w:r w:rsidR="004A3E5F">
        <w:tab/>
      </w:r>
      <w:r w:rsidR="00DA664E">
        <w:t>C</w:t>
      </w:r>
      <w:r w:rsidR="00DA664E" w:rsidRPr="00F56BC0">
        <w:t xml:space="preserve">ritical realism </w:t>
      </w:r>
      <w:r w:rsidR="00DA664E">
        <w:t xml:space="preserve">draws on </w:t>
      </w:r>
      <w:r w:rsidR="00DA664E" w:rsidRPr="00F56BC0">
        <w:t>philosophical explanation</w:t>
      </w:r>
      <w:r w:rsidR="00DA664E">
        <w:t xml:space="preserve">s and has been criticised for failing to </w:t>
      </w:r>
      <w:r w:rsidR="00DA664E" w:rsidRPr="00F56BC0">
        <w:t xml:space="preserve">translate into a practical methodology </w:t>
      </w:r>
      <w:r w:rsidR="00DA664E">
        <w:t xml:space="preserve">which provides </w:t>
      </w:r>
      <w:r w:rsidR="00DA664E" w:rsidRPr="00F56BC0">
        <w:t>empirical data.</w:t>
      </w:r>
      <w:r w:rsidR="00DA664E">
        <w:t xml:space="preserve"> </w:t>
      </w:r>
      <w:r w:rsidR="00DA664E" w:rsidRPr="0072236B">
        <w:t xml:space="preserve">It </w:t>
      </w:r>
      <w:r w:rsidR="00DA664E">
        <w:t xml:space="preserve">considers </w:t>
      </w:r>
      <w:r w:rsidR="00DA664E" w:rsidRPr="0072236B">
        <w:t xml:space="preserve">reality </w:t>
      </w:r>
      <w:r w:rsidR="00DA664E">
        <w:t xml:space="preserve">to be </w:t>
      </w:r>
      <w:r w:rsidR="00DA664E" w:rsidRPr="0072236B">
        <w:t>like an iceberg</w:t>
      </w:r>
      <w:r w:rsidR="00DA664E">
        <w:t xml:space="preserve"> – the </w:t>
      </w:r>
      <w:r w:rsidR="00DA664E" w:rsidRPr="0072236B">
        <w:t>‘events’</w:t>
      </w:r>
      <w:r w:rsidR="00DA664E">
        <w:t xml:space="preserve"> and ‘experiences’ can be observed </w:t>
      </w:r>
      <w:r w:rsidR="00F4575B">
        <w:t>but</w:t>
      </w:r>
      <w:r w:rsidR="00DA664E">
        <w:t xml:space="preserve"> reality is below the surface and invisible. </w:t>
      </w:r>
      <w:r w:rsidR="008B67D2">
        <w:t xml:space="preserve">This makes it </w:t>
      </w:r>
      <w:r w:rsidR="00DA664E">
        <w:t>difficult to define the criteria that should be used to judge the quality and implementation</w:t>
      </w:r>
      <w:r w:rsidR="00A67A6D">
        <w:t>.</w:t>
      </w:r>
    </w:p>
    <w:p w14:paraId="310F97EF" w14:textId="629F5673" w:rsidR="00707003" w:rsidRDefault="00A67A6D" w:rsidP="00421986">
      <w:pPr>
        <w:ind w:left="1985" w:hanging="1985"/>
      </w:pPr>
      <w:r>
        <w:tab/>
        <w:t>C</w:t>
      </w:r>
      <w:r w:rsidR="008B67D2">
        <w:t xml:space="preserve">ausal explanations </w:t>
      </w:r>
      <w:r>
        <w:t>are</w:t>
      </w:r>
      <w:r w:rsidR="008B67D2">
        <w:t xml:space="preserve"> made by making inferences and </w:t>
      </w:r>
      <w:r w:rsidR="008B67D2" w:rsidRPr="0010200B">
        <w:t>select</w:t>
      </w:r>
      <w:r w:rsidR="008B67D2">
        <w:t>ing</w:t>
      </w:r>
      <w:r w:rsidR="008B67D2" w:rsidRPr="0010200B">
        <w:t xml:space="preserve"> theories which most accurately represent the </w:t>
      </w:r>
      <w:r w:rsidR="008B67D2">
        <w:t>data</w:t>
      </w:r>
      <w:r w:rsidR="008B67D2" w:rsidRPr="0010200B">
        <w:t xml:space="preserve"> given </w:t>
      </w:r>
      <w:r w:rsidR="008B67D2">
        <w:t>the</w:t>
      </w:r>
      <w:r w:rsidR="008B67D2" w:rsidRPr="0010200B">
        <w:t xml:space="preserve"> existing knowledge</w:t>
      </w:r>
      <w:r>
        <w:t xml:space="preserve">, </w:t>
      </w:r>
      <w:r w:rsidR="00376041">
        <w:t>however the</w:t>
      </w:r>
      <w:r>
        <w:t xml:space="preserve"> influence remains uncertain </w:t>
      </w:r>
      <w:r w:rsidR="00376041">
        <w:t>in that</w:t>
      </w:r>
      <w:r w:rsidR="00421986">
        <w:t xml:space="preserve"> </w:t>
      </w:r>
      <w:r w:rsidR="00376041">
        <w:t>it</w:t>
      </w:r>
      <w:r w:rsidR="00421986">
        <w:t>’</w:t>
      </w:r>
      <w:r w:rsidR="00376041">
        <w:t xml:space="preserve">s not designed to make predictions </w:t>
      </w:r>
      <w:r w:rsidR="00421986">
        <w:t>or assess the transferability/</w:t>
      </w:r>
      <w:r>
        <w:t>repeatability.</w:t>
      </w:r>
      <w:r w:rsidR="00DA664E">
        <w:t xml:space="preserve"> </w:t>
      </w:r>
    </w:p>
    <w:p w14:paraId="74DCC8C9" w14:textId="3E44898F" w:rsidR="009641AB" w:rsidRDefault="00707003" w:rsidP="00707003">
      <w:pPr>
        <w:ind w:left="1985" w:hanging="1985"/>
      </w:pPr>
      <w:r>
        <w:tab/>
      </w:r>
      <w:r w:rsidR="009D4636">
        <w:t>Because a critical realist approach draws on multiple conceptions</w:t>
      </w:r>
      <w:r w:rsidR="00AE0C37">
        <w:t>,</w:t>
      </w:r>
      <w:r w:rsidR="009D4636">
        <w:t xml:space="preserve"> measures </w:t>
      </w:r>
      <w:r w:rsidR="00AE0C37">
        <w:t xml:space="preserve">and methods, these type of </w:t>
      </w:r>
      <w:r w:rsidR="00CE1A6C">
        <w:t xml:space="preserve">studies </w:t>
      </w:r>
      <w:r w:rsidR="00AE0C37">
        <w:t>will</w:t>
      </w:r>
      <w:r w:rsidR="00CE1A6C">
        <w:t xml:space="preserve"> rarely </w:t>
      </w:r>
      <w:r w:rsidR="00AE0C37">
        <w:t xml:space="preserve">be </w:t>
      </w:r>
      <w:r w:rsidR="00CE1A6C">
        <w:t xml:space="preserve">comparable and would </w:t>
      </w:r>
      <w:r w:rsidR="009641AB">
        <w:t xml:space="preserve">be difficult to integrate in a meta-analysis. </w:t>
      </w:r>
    </w:p>
    <w:p w14:paraId="2FAFDEA7" w14:textId="01F87113" w:rsidR="003B1F5A" w:rsidRDefault="003B1F5A" w:rsidP="00D66CCC">
      <w:pPr>
        <w:ind w:left="1985" w:hanging="1701"/>
      </w:pPr>
      <w:r>
        <w:tab/>
        <w:t xml:space="preserve">Critical realist approaches can be challenging because they risk exposing uncomfortable relationships or unintended consequences, which could be contentious for those concerned. </w:t>
      </w:r>
    </w:p>
    <w:p w14:paraId="123C5B7B" w14:textId="3F93A205" w:rsidR="004740DB" w:rsidRDefault="0087328D" w:rsidP="00C14DFB">
      <w:pPr>
        <w:ind w:left="1985" w:hanging="1985"/>
      </w:pPr>
      <w:r>
        <w:t>Mixed methods</w:t>
      </w:r>
      <w:r w:rsidR="004648F5">
        <w:tab/>
        <w:t xml:space="preserve">Critical realism </w:t>
      </w:r>
      <w:r w:rsidR="008B4033">
        <w:t>uses</w:t>
      </w:r>
      <w:r w:rsidR="004648F5">
        <w:t xml:space="preserve"> mixed methods research</w:t>
      </w:r>
      <w:r w:rsidR="00060ADF">
        <w:t xml:space="preserve">. It </w:t>
      </w:r>
      <w:r w:rsidR="004648F5">
        <w:t xml:space="preserve">embraces </w:t>
      </w:r>
      <w:r w:rsidR="002077F1">
        <w:t>a wide range of methods</w:t>
      </w:r>
      <w:r w:rsidR="00060ADF">
        <w:t xml:space="preserve"> and argues for </w:t>
      </w:r>
      <w:r w:rsidR="00817567">
        <w:t xml:space="preserve">more </w:t>
      </w:r>
      <w:r w:rsidR="005C738C">
        <w:t>thoughtful forms of data analysis</w:t>
      </w:r>
      <w:r w:rsidR="008B4033">
        <w:t xml:space="preserve"> in empirical studies</w:t>
      </w:r>
      <w:r w:rsidR="00FF3C45">
        <w:t xml:space="preserve"> (i.e. </w:t>
      </w:r>
      <w:r w:rsidR="00B36C66">
        <w:t xml:space="preserve">integrating qualitative and quantitative method in order to come up with theories rather than using qualitative methods to inform quantitative methods or </w:t>
      </w:r>
      <w:proofErr w:type="spellStart"/>
      <w:r w:rsidR="00B36C66">
        <w:t>visa</w:t>
      </w:r>
      <w:proofErr w:type="spellEnd"/>
      <w:r w:rsidR="00B36C66">
        <w:t xml:space="preserve"> versa). </w:t>
      </w:r>
      <w:r w:rsidR="005C738C">
        <w:t xml:space="preserve"> </w:t>
      </w:r>
      <w:r w:rsidR="005F5C59">
        <w:t xml:space="preserve">The convergent mixed methods design (Creswell, 2015) </w:t>
      </w:r>
      <w:r w:rsidR="00476B2D">
        <w:t xml:space="preserve">where quantitative and qualitative elements progress concurrently </w:t>
      </w:r>
      <w:r w:rsidR="005F5C59">
        <w:t xml:space="preserve">supports </w:t>
      </w:r>
      <w:proofErr w:type="spellStart"/>
      <w:r w:rsidR="005F5C59">
        <w:t>retroductive</w:t>
      </w:r>
      <w:proofErr w:type="spellEnd"/>
      <w:r w:rsidR="005F5C59">
        <w:t xml:space="preserve"> theorising interpret the results together</w:t>
      </w:r>
      <w:r w:rsidR="00170665">
        <w:t xml:space="preserve">. </w:t>
      </w:r>
    </w:p>
    <w:p w14:paraId="7B1B3DB0" w14:textId="4708E9E6" w:rsidR="00CD06DD" w:rsidRDefault="0087328D" w:rsidP="00C14DFB">
      <w:pPr>
        <w:ind w:left="1985" w:hanging="1985"/>
      </w:pPr>
      <w:r>
        <w:t>Expertise</w:t>
      </w:r>
      <w:r w:rsidR="008C7A5F">
        <w:t xml:space="preserve">: </w:t>
      </w:r>
      <w:r w:rsidR="00CD06DD">
        <w:tab/>
        <w:t xml:space="preserve">High. Requires competency in both quantitative and qualitative methods. </w:t>
      </w:r>
      <w:r w:rsidR="007E2B24">
        <w:t xml:space="preserve">Also because critical realism </w:t>
      </w:r>
      <w:r w:rsidR="004740DB" w:rsidRPr="00175843">
        <w:t>sees reality as an ‘open system’ making inferences requires knowledge of the wider context</w:t>
      </w:r>
      <w:r w:rsidR="007E2B24">
        <w:t xml:space="preserve"> and theories about how education works</w:t>
      </w:r>
      <w:r w:rsidR="004740DB" w:rsidRPr="00175843">
        <w:t>.</w:t>
      </w:r>
    </w:p>
    <w:p w14:paraId="2B7D0DA0" w14:textId="4BE347D6" w:rsidR="00CD06DD" w:rsidRDefault="00CD06DD" w:rsidP="00C14DFB">
      <w:pPr>
        <w:ind w:left="1985" w:hanging="1985"/>
      </w:pPr>
      <w:r>
        <w:t xml:space="preserve">Requirements: </w:t>
      </w:r>
      <w:r>
        <w:tab/>
        <w:t>Mixed methods require different skillsets, which could mean bringing together a team of evaluator</w:t>
      </w:r>
      <w:r w:rsidR="00C23477">
        <w:t xml:space="preserve">s, although it’s important that </w:t>
      </w:r>
      <w:r>
        <w:t xml:space="preserve">different data and evidence is used </w:t>
      </w:r>
      <w:r w:rsidR="0065036D">
        <w:t xml:space="preserve">to gain a holistic understanding rather than as separate elements. </w:t>
      </w:r>
      <w:r>
        <w:t xml:space="preserve"> </w:t>
      </w:r>
    </w:p>
    <w:p w14:paraId="2B7043AC" w14:textId="77777777" w:rsidR="00A02C37" w:rsidRDefault="00CD06DD" w:rsidP="00BE5398">
      <w:pPr>
        <w:ind w:left="1985" w:hanging="1985"/>
      </w:pPr>
      <w:r>
        <w:t xml:space="preserve">Ethical Considerations: Ethical considerations for quantitative and qualitative methods </w:t>
      </w:r>
      <w:r w:rsidR="006267EB">
        <w:t xml:space="preserve">apply – such as </w:t>
      </w:r>
      <w:r>
        <w:t xml:space="preserve">the need to obtain permission through informed consent, protect anonymity and confidentiality, avoid disruption and over-burdening research participants, communicate the purposes of the study accurately, avoid deceptive practices, respect people’s </w:t>
      </w:r>
      <w:proofErr w:type="gramStart"/>
      <w:r>
        <w:t>rights</w:t>
      </w:r>
      <w:proofErr w:type="gramEnd"/>
      <w:r>
        <w:t xml:space="preserve"> and respond to potential power concerns.</w:t>
      </w:r>
    </w:p>
    <w:p w14:paraId="4D2DA486" w14:textId="6DBBDD4E" w:rsidR="0087328D" w:rsidRDefault="008159EA" w:rsidP="00BE5398">
      <w:pPr>
        <w:ind w:left="1985"/>
      </w:pPr>
      <w:r w:rsidRPr="006E642E">
        <w:t xml:space="preserve">The approach </w:t>
      </w:r>
      <w:r>
        <w:t xml:space="preserve">can </w:t>
      </w:r>
      <w:r w:rsidR="00875448">
        <w:t xml:space="preserve">be ethically </w:t>
      </w:r>
      <w:r w:rsidRPr="006E642E">
        <w:t>challeng</w:t>
      </w:r>
      <w:r>
        <w:t xml:space="preserve">ing because it requires nuanced insights – </w:t>
      </w:r>
      <w:r w:rsidR="000C3591">
        <w:t xml:space="preserve">and </w:t>
      </w:r>
      <w:r>
        <w:t xml:space="preserve">therefore data collection tends to require </w:t>
      </w:r>
      <w:r w:rsidR="000C3591">
        <w:t xml:space="preserve">in-depth </w:t>
      </w:r>
      <w:r>
        <w:t xml:space="preserve">probing and could be seen as intrusive. Collection of honest and open insights from participants to </w:t>
      </w:r>
      <w:r w:rsidRPr="00E916DD">
        <w:t xml:space="preserve">explain how </w:t>
      </w:r>
      <w:r>
        <w:t xml:space="preserve">they experience the world probably needs to be underpinned by a high level of trust between the researcher and the participant. </w:t>
      </w:r>
      <w:r w:rsidR="00113F1F">
        <w:t xml:space="preserve">Care and concern is needed at every stage of the research to avoid </w:t>
      </w:r>
      <w:r w:rsidR="00786F25" w:rsidRPr="008159EA">
        <w:t>uncover</w:t>
      </w:r>
      <w:r w:rsidR="00113F1F">
        <w:t>ing</w:t>
      </w:r>
      <w:r w:rsidR="00786F25" w:rsidRPr="008159EA">
        <w:t xml:space="preserve"> </w:t>
      </w:r>
      <w:r w:rsidR="000C73B4">
        <w:t xml:space="preserve">uncomfortable </w:t>
      </w:r>
      <w:r w:rsidR="00786F25" w:rsidRPr="008159EA">
        <w:t xml:space="preserve">aspects of a situation </w:t>
      </w:r>
      <w:r w:rsidR="000C73B4">
        <w:t>in a way that harms participants</w:t>
      </w:r>
      <w:r w:rsidR="00875448">
        <w:t xml:space="preserve">, and </w:t>
      </w:r>
      <w:r w:rsidR="00875448">
        <w:lastRenderedPageBreak/>
        <w:t xml:space="preserve">attention </w:t>
      </w:r>
      <w:r w:rsidR="000C3591">
        <w:t xml:space="preserve">needs to be </w:t>
      </w:r>
      <w:r w:rsidR="00875448">
        <w:t>paid to m</w:t>
      </w:r>
      <w:r w:rsidR="007C44D3" w:rsidRPr="007C44D3">
        <w:t xml:space="preserve">aintaining anonymity </w:t>
      </w:r>
      <w:r w:rsidR="00875448">
        <w:t>(</w:t>
      </w:r>
      <w:r w:rsidR="000C3591">
        <w:t>this</w:t>
      </w:r>
      <w:r w:rsidR="00875448">
        <w:t xml:space="preserve"> needs careful thought in studies which seek to provide </w:t>
      </w:r>
      <w:r w:rsidR="007C44D3" w:rsidRPr="007C44D3">
        <w:t>detailed description</w:t>
      </w:r>
      <w:r w:rsidR="00875448">
        <w:t>s</w:t>
      </w:r>
      <w:r w:rsidR="007C44D3" w:rsidRPr="007C44D3">
        <w:t xml:space="preserve"> of the context</w:t>
      </w:r>
      <w:r w:rsidR="00875448">
        <w:t>)</w:t>
      </w:r>
      <w:r w:rsidR="007C44D3" w:rsidRPr="007C44D3">
        <w:t xml:space="preserve">. </w:t>
      </w:r>
    </w:p>
    <w:p w14:paraId="54A1FBB3" w14:textId="487D1D8B" w:rsidR="00E77E98" w:rsidRDefault="00E77E98" w:rsidP="00045C90">
      <w:pPr>
        <w:ind w:left="1985"/>
      </w:pPr>
      <w:r>
        <w:t xml:space="preserve">The </w:t>
      </w:r>
      <w:r w:rsidRPr="006E642E">
        <w:t>position of the researcher</w:t>
      </w:r>
      <w:r>
        <w:t xml:space="preserve"> also needs to </w:t>
      </w:r>
      <w:r w:rsidR="00045C90">
        <w:t xml:space="preserve">explicitly </w:t>
      </w:r>
      <w:proofErr w:type="gramStart"/>
      <w:r>
        <w:t>recognised</w:t>
      </w:r>
      <w:proofErr w:type="gramEnd"/>
      <w:r>
        <w:t xml:space="preserve"> especially their role in drawing on social theorise to provide explanations</w:t>
      </w:r>
      <w:r w:rsidRPr="006E642E">
        <w:t>.</w:t>
      </w:r>
    </w:p>
    <w:p w14:paraId="1AF2D330" w14:textId="6140CD9C" w:rsidR="004E6B71" w:rsidRDefault="0087328D" w:rsidP="004E6B71">
      <w:pPr>
        <w:ind w:left="1985" w:hanging="1985"/>
      </w:pPr>
      <w:r>
        <w:t>Work planning</w:t>
      </w:r>
      <w:r w:rsidR="00F5038C">
        <w:tab/>
      </w:r>
      <w:r w:rsidR="00EC38BA">
        <w:t xml:space="preserve">The selection of methods is perhaps the most difficult part of a critical realist approach. This is because epistemologically different methods identify with either positivist (objective) or interpretivist (subjective) interpretations, whereas critical realism seeks to integrate elements of both. So for example, from a positivist point of the responses to a survey responses would be taken on face value, whereas an interpretivist would seek to uncover the meaning and the thoughts behind the responses. From a critical realist perspective </w:t>
      </w:r>
      <w:r w:rsidR="004E6B71">
        <w:t>the</w:t>
      </w:r>
      <w:r w:rsidR="00EC38BA">
        <w:t xml:space="preserve"> focus </w:t>
      </w:r>
      <w:r w:rsidR="004E6B71">
        <w:t xml:space="preserve">would be </w:t>
      </w:r>
      <w:r w:rsidR="00EC38BA">
        <w:t xml:space="preserve">on uncovering a theoretical expression of the meaning (i.e. the mechanisms involved). As a rule of thumb you would select the mix of methods which maximises three criteria: 1) comprehensiveness (i.e. enough data to ensure findings are reliable); 2) abductive reasoning (i.e. sufficient insight to be able to develop hypotheses) and 3) confirmation (i.e. being able to confirm the hypothesis through observations in the data). </w:t>
      </w:r>
    </w:p>
    <w:p w14:paraId="33660F45" w14:textId="77777777" w:rsidR="00FF31A2" w:rsidRDefault="004E6B71" w:rsidP="00FF31A2">
      <w:pPr>
        <w:ind w:left="1985" w:hanging="1985"/>
      </w:pPr>
      <w:r>
        <w:tab/>
      </w:r>
      <w:r w:rsidR="00EC38BA">
        <w:t xml:space="preserve">In practice this means using quantitative methods to give you breath of data across your population (e.g. to establish characteristics, </w:t>
      </w:r>
      <w:proofErr w:type="gramStart"/>
      <w:r w:rsidR="00EC38BA">
        <w:t>variables</w:t>
      </w:r>
      <w:proofErr w:type="gramEnd"/>
      <w:r w:rsidR="00EC38BA">
        <w:t xml:space="preserve"> and patterns) and qualitative data to give you in-depth intersubjective insights into the process by which the results are achieved.</w:t>
      </w:r>
      <w:r w:rsidR="00CC6F65">
        <w:t xml:space="preserve"> Critical realist approaches are probably more suited to i</w:t>
      </w:r>
      <w:r w:rsidR="007646C4" w:rsidRPr="007646C4">
        <w:t>ntensive stud</w:t>
      </w:r>
      <w:r w:rsidR="00CC6F65">
        <w:t>ies</w:t>
      </w:r>
      <w:r w:rsidR="007646C4" w:rsidRPr="007646C4">
        <w:t xml:space="preserve">, with a </w:t>
      </w:r>
      <w:r w:rsidR="003671CF">
        <w:t xml:space="preserve">discrete group and </w:t>
      </w:r>
      <w:r w:rsidR="007646C4" w:rsidRPr="007646C4">
        <w:t xml:space="preserve">limited number of </w:t>
      </w:r>
      <w:r w:rsidR="003671CF">
        <w:t>participants</w:t>
      </w:r>
      <w:r w:rsidR="007646C4" w:rsidRPr="007646C4">
        <w:t xml:space="preserve">, </w:t>
      </w:r>
      <w:r w:rsidR="002629B5">
        <w:t xml:space="preserve">to make it easier to </w:t>
      </w:r>
      <w:r w:rsidR="007646C4" w:rsidRPr="007646C4">
        <w:t xml:space="preserve">systematically analyse the interplay between </w:t>
      </w:r>
      <w:r w:rsidR="002629B5">
        <w:t>the social factors and individual agency</w:t>
      </w:r>
      <w:r w:rsidR="005B1FC5">
        <w:t xml:space="preserve"> of the participants</w:t>
      </w:r>
      <w:r w:rsidR="002629B5">
        <w:t xml:space="preserve">. </w:t>
      </w:r>
    </w:p>
    <w:p w14:paraId="37D9EDEC" w14:textId="77777777" w:rsidR="00176F68" w:rsidRDefault="00FF31A2" w:rsidP="00176F68">
      <w:pPr>
        <w:ind w:left="1985" w:hanging="1985"/>
      </w:pPr>
      <w:r>
        <w:tab/>
      </w:r>
      <w:r w:rsidR="009C2ABD">
        <w:t xml:space="preserve">Convergent mixed methods designs (conducting quantitative and qualitative research at the same time) have been identified as most productive for theorising. </w:t>
      </w:r>
      <w:r w:rsidR="00417ADA">
        <w:t>Taking this approach, work planning would involve</w:t>
      </w:r>
      <w:r w:rsidR="008771FC">
        <w:t xml:space="preserve"> weighing up the research methods (depending on the nature of the </w:t>
      </w:r>
      <w:r w:rsidR="00855A87">
        <w:t>activity)</w:t>
      </w:r>
      <w:r w:rsidR="00812B31">
        <w:t xml:space="preserve"> </w:t>
      </w:r>
      <w:r w:rsidR="00E84739">
        <w:t xml:space="preserve">and progressing the </w:t>
      </w:r>
      <w:r w:rsidR="005C7A0B">
        <w:t xml:space="preserve">analysis in six </w:t>
      </w:r>
      <w:r w:rsidR="00CF33BF">
        <w:t>phases</w:t>
      </w:r>
      <w:r w:rsidR="00C130A7">
        <w:t xml:space="preserve"> (discussed further below</w:t>
      </w:r>
      <w:r w:rsidR="00EC47DC">
        <w:t xml:space="preserve"> – see analysis</w:t>
      </w:r>
      <w:r w:rsidR="00C130A7">
        <w:t>)</w:t>
      </w:r>
      <w:r w:rsidR="005C7A0B">
        <w:t xml:space="preserve">. </w:t>
      </w:r>
      <w:r w:rsidR="00FC39B3">
        <w:t xml:space="preserve"> </w:t>
      </w:r>
    </w:p>
    <w:p w14:paraId="44A4BB1C" w14:textId="77777777" w:rsidR="00176F68" w:rsidRDefault="00176F68" w:rsidP="00176F68">
      <w:pPr>
        <w:ind w:left="1985" w:hanging="1985"/>
      </w:pPr>
      <w:r>
        <w:tab/>
      </w:r>
      <w:r w:rsidR="00266A98" w:rsidRPr="00266A98">
        <w:t xml:space="preserve">In practical terms, </w:t>
      </w:r>
      <w:r w:rsidR="00903A4C">
        <w:t xml:space="preserve">the methods needs to </w:t>
      </w:r>
      <w:r w:rsidR="00431A0F">
        <w:t xml:space="preserve">draw out understanding of the </w:t>
      </w:r>
      <w:r w:rsidR="00266A98" w:rsidRPr="00266A98">
        <w:t>social structures</w:t>
      </w:r>
      <w:r w:rsidR="00431A0F">
        <w:t xml:space="preserve"> which</w:t>
      </w:r>
      <w:r w:rsidR="00266A98" w:rsidRPr="00266A98">
        <w:t xml:space="preserve"> in turn</w:t>
      </w:r>
      <w:r w:rsidR="00431A0F">
        <w:t xml:space="preserve"> will explain </w:t>
      </w:r>
      <w:r w:rsidR="00266A98" w:rsidRPr="00266A98">
        <w:t xml:space="preserve">why </w:t>
      </w:r>
      <w:r w:rsidR="00431A0F">
        <w:t>people</w:t>
      </w:r>
      <w:r w:rsidR="00266A98" w:rsidRPr="00266A98">
        <w:t xml:space="preserve"> can</w:t>
      </w:r>
      <w:r w:rsidR="00431A0F">
        <w:t>/</w:t>
      </w:r>
      <w:r w:rsidR="00266A98" w:rsidRPr="00266A98">
        <w:t>can</w:t>
      </w:r>
      <w:r w:rsidR="00431A0F">
        <w:t>’</w:t>
      </w:r>
      <w:r w:rsidR="00266A98" w:rsidRPr="00266A98">
        <w:t xml:space="preserve">t do certain things. </w:t>
      </w:r>
      <w:r w:rsidR="00461EF0">
        <w:t>T</w:t>
      </w:r>
      <w:r w:rsidR="00A766E9">
        <w:t>he</w:t>
      </w:r>
      <w:r w:rsidR="00A46F61">
        <w:t xml:space="preserve"> social situation </w:t>
      </w:r>
      <w:r w:rsidR="00461EF0">
        <w:t>will be</w:t>
      </w:r>
      <w:r w:rsidR="00A766E9">
        <w:t xml:space="preserve"> either an</w:t>
      </w:r>
      <w:r w:rsidR="009A502C">
        <w:t xml:space="preserve"> enabler or constraint to individual action and agency</w:t>
      </w:r>
      <w:r w:rsidR="0087019C">
        <w:t xml:space="preserve"> </w:t>
      </w:r>
      <w:r w:rsidR="00663FD7">
        <w:t>– so f</w:t>
      </w:r>
      <w:r w:rsidR="00B63A70">
        <w:t>actors such as people’s</w:t>
      </w:r>
      <w:r w:rsidR="00335222" w:rsidRPr="00335222">
        <w:t xml:space="preserve"> past experiences; values, beliefs, </w:t>
      </w:r>
      <w:proofErr w:type="gramStart"/>
      <w:r w:rsidR="00335222" w:rsidRPr="00335222">
        <w:t>interests</w:t>
      </w:r>
      <w:proofErr w:type="gramEnd"/>
      <w:r w:rsidR="00335222" w:rsidRPr="00335222">
        <w:t xml:space="preserve"> and agendas; sense of self (personal identity)</w:t>
      </w:r>
      <w:r w:rsidR="00430E5F">
        <w:t xml:space="preserve"> </w:t>
      </w:r>
      <w:r w:rsidR="00B63A70">
        <w:t xml:space="preserve">also </w:t>
      </w:r>
      <w:r w:rsidR="00430E5F">
        <w:t xml:space="preserve">need to be considered </w:t>
      </w:r>
      <w:r w:rsidR="00B63A70">
        <w:t xml:space="preserve">when thinking about why people act as they do, </w:t>
      </w:r>
      <w:r w:rsidR="00430E5F">
        <w:t xml:space="preserve">as well as </w:t>
      </w:r>
      <w:r w:rsidR="00430E5F" w:rsidRPr="00335222">
        <w:t xml:space="preserve">the social situation they are </w:t>
      </w:r>
      <w:r w:rsidR="00281E04">
        <w:t>operating in</w:t>
      </w:r>
      <w:r w:rsidR="00335222" w:rsidRPr="00335222">
        <w:t>.</w:t>
      </w:r>
      <w:r w:rsidR="00766F1B">
        <w:t xml:space="preserve"> </w:t>
      </w:r>
      <w:r w:rsidR="00A340B8">
        <w:t xml:space="preserve">Human action/behaviour (agency) </w:t>
      </w:r>
      <w:r w:rsidR="000A6C36">
        <w:t xml:space="preserve">can be seen to either </w:t>
      </w:r>
      <w:r w:rsidR="00A340B8">
        <w:t>reproduce or change the pre-exist</w:t>
      </w:r>
      <w:r w:rsidR="00236DFA">
        <w:t>ing</w:t>
      </w:r>
      <w:r w:rsidR="00A340B8">
        <w:t xml:space="preserve"> structure</w:t>
      </w:r>
      <w:r w:rsidR="00E2468A">
        <w:t xml:space="preserve">. </w:t>
      </w:r>
    </w:p>
    <w:p w14:paraId="18567E85" w14:textId="77777777" w:rsidR="0045351D" w:rsidRDefault="00176F68" w:rsidP="0045351D">
      <w:pPr>
        <w:ind w:left="1985" w:hanging="1985"/>
      </w:pPr>
      <w:r>
        <w:tab/>
      </w:r>
      <w:r w:rsidR="00924F09">
        <w:t xml:space="preserve">Data collection tools (e.g. interview scripts) would seek to collect evidence to confirm/or </w:t>
      </w:r>
      <w:r>
        <w:t>repute</w:t>
      </w:r>
      <w:r w:rsidR="00924F09">
        <w:t xml:space="preserve"> the theory (examples can be found of asking interviewees to reflect on scenarios). They should also allow participants to construct their own meaning (some researchers ask participants to reflect back on a summary of what they seem to be saying). </w:t>
      </w:r>
    </w:p>
    <w:p w14:paraId="57D14618" w14:textId="49407AAD" w:rsidR="003B1F5A" w:rsidRDefault="0045351D" w:rsidP="0045351D">
      <w:pPr>
        <w:ind w:left="1985" w:hanging="1985"/>
      </w:pPr>
      <w:r>
        <w:tab/>
      </w:r>
      <w:r w:rsidR="003B1F5A">
        <w:t xml:space="preserve">Finding a definition </w:t>
      </w:r>
      <w:r w:rsidR="003C7C69">
        <w:t xml:space="preserve">or typology </w:t>
      </w:r>
      <w:r w:rsidR="003B1F5A">
        <w:t xml:space="preserve">of </w:t>
      </w:r>
      <w:r w:rsidR="00D94509">
        <w:t xml:space="preserve">how the </w:t>
      </w:r>
      <w:r w:rsidR="003B1F5A">
        <w:t xml:space="preserve">social structures </w:t>
      </w:r>
      <w:r w:rsidR="00D94509">
        <w:t>work can be helpful</w:t>
      </w:r>
      <w:r w:rsidR="00AB49CC">
        <w:t xml:space="preserve"> (e.g. about</w:t>
      </w:r>
      <w:r w:rsidR="003B1F5A">
        <w:t xml:space="preserve"> learning, teaching and knowledge</w:t>
      </w:r>
      <w:r w:rsidR="00AB49CC">
        <w:t xml:space="preserve">) because this can create </w:t>
      </w:r>
      <w:r w:rsidR="00AB49CC">
        <w:lastRenderedPageBreak/>
        <w:t xml:space="preserve">a framework against which to </w:t>
      </w:r>
      <w:r w:rsidR="003B1F5A">
        <w:t>interrogat</w:t>
      </w:r>
      <w:r w:rsidR="00AB49CC">
        <w:t>e</w:t>
      </w:r>
      <w:r w:rsidR="003B1F5A">
        <w:t xml:space="preserve"> how the</w:t>
      </w:r>
      <w:r w:rsidR="009A6D12">
        <w:t xml:space="preserve"> structures</w:t>
      </w:r>
      <w:r w:rsidR="003B1F5A">
        <w:t xml:space="preserve"> might constrain or empower individuals</w:t>
      </w:r>
      <w:r w:rsidR="00B75FA2">
        <w:t xml:space="preserve"> in the context of the evaluation</w:t>
      </w:r>
      <w:r w:rsidR="003B1F5A">
        <w:t>.</w:t>
      </w:r>
    </w:p>
    <w:p w14:paraId="3D30A5A2" w14:textId="77777777" w:rsidR="009668CC" w:rsidRDefault="005B4813" w:rsidP="009668CC">
      <w:pPr>
        <w:tabs>
          <w:tab w:val="left" w:pos="1985"/>
        </w:tabs>
        <w:ind w:left="1985" w:hanging="1985"/>
      </w:pPr>
      <w:r>
        <w:t>Data analysis</w:t>
      </w:r>
      <w:r w:rsidR="00924F09">
        <w:t xml:space="preserve">: </w:t>
      </w:r>
      <w:r w:rsidR="00924F09">
        <w:tab/>
      </w:r>
      <w:r w:rsidR="00C81050">
        <w:t xml:space="preserve">Critical realist studies are likely to </w:t>
      </w:r>
      <w:r w:rsidR="007F51E1">
        <w:t>produce a lot of data in different forms (</w:t>
      </w:r>
      <w:r w:rsidR="00832BC7">
        <w:t xml:space="preserve">quantitative and qualitative). </w:t>
      </w:r>
      <w:r w:rsidR="001B7C91">
        <w:t xml:space="preserve">The analysis phase would involve </w:t>
      </w:r>
      <w:r w:rsidR="001B7C91" w:rsidRPr="00643F31">
        <w:t>looking for explanations (</w:t>
      </w:r>
      <w:r w:rsidR="001B7C91">
        <w:t xml:space="preserve">the </w:t>
      </w:r>
      <w:r w:rsidR="001B7C91" w:rsidRPr="00643F31">
        <w:t xml:space="preserve">causal mechanisms) </w:t>
      </w:r>
      <w:r w:rsidR="001B7C91">
        <w:t xml:space="preserve">by focusing on </w:t>
      </w:r>
      <w:r w:rsidR="001B7C91" w:rsidRPr="00643F31">
        <w:t xml:space="preserve">what </w:t>
      </w:r>
      <w:r w:rsidR="001B7C91">
        <w:t xml:space="preserve">the </w:t>
      </w:r>
      <w:r w:rsidR="001B7C91" w:rsidRPr="00643F31">
        <w:t>p</w:t>
      </w:r>
      <w:r w:rsidR="001B7C91">
        <w:t xml:space="preserve">articipants </w:t>
      </w:r>
      <w:r w:rsidR="001B7C91" w:rsidRPr="00643F31">
        <w:t>achieve (</w:t>
      </w:r>
      <w:r w:rsidR="001B7C91">
        <w:t xml:space="preserve">their </w:t>
      </w:r>
      <w:r w:rsidR="001B7C91" w:rsidRPr="00643F31">
        <w:t>agency</w:t>
      </w:r>
      <w:r w:rsidR="001B7C91">
        <w:t>, actions, behaviours</w:t>
      </w:r>
      <w:r w:rsidR="001B7C91" w:rsidRPr="00643F31">
        <w:t>) in the context in which they are operating (</w:t>
      </w:r>
      <w:r w:rsidR="001B7C91">
        <w:t xml:space="preserve">social </w:t>
      </w:r>
      <w:r w:rsidR="001B7C91" w:rsidRPr="00643F31">
        <w:t>structures</w:t>
      </w:r>
      <w:r w:rsidR="001B7C91">
        <w:t xml:space="preserve"> and institutions</w:t>
      </w:r>
      <w:r w:rsidR="001B7C91" w:rsidRPr="00643F31">
        <w:t xml:space="preserve">). </w:t>
      </w:r>
      <w:r w:rsidR="001B7C91">
        <w:t xml:space="preserve">A critical realist approach to analysis pays attention to three ‘levels’ – 1) the observations collected to show what happened (i.e. empirical data) 2) the ‘below the surface’ explanations (drawn out through qualitative research) and 3) the ‘real’ explanations (i.e. what can be inferred about what is really going on). </w:t>
      </w:r>
    </w:p>
    <w:p w14:paraId="5AAD8B96" w14:textId="0E4F149E" w:rsidR="005D3F22" w:rsidRDefault="009668CC" w:rsidP="009668CC">
      <w:pPr>
        <w:tabs>
          <w:tab w:val="left" w:pos="1985"/>
        </w:tabs>
        <w:ind w:left="1985" w:hanging="1985"/>
      </w:pPr>
      <w:r>
        <w:tab/>
      </w:r>
      <w:r w:rsidR="001B7C91">
        <w:t xml:space="preserve">The third step involves an iterative process of theorising starting with the data and moving back and forth between developing/testing theory and understanding the observations. </w:t>
      </w:r>
      <w:r w:rsidR="005D3F22">
        <w:t xml:space="preserve">The key analytical tools are abduction and </w:t>
      </w:r>
      <w:proofErr w:type="spellStart"/>
      <w:r w:rsidR="005D3F22">
        <w:t>retroduction</w:t>
      </w:r>
      <w:proofErr w:type="spellEnd"/>
      <w:r w:rsidR="000D2680">
        <w:t xml:space="preserve">. </w:t>
      </w:r>
      <w:r w:rsidR="005D3F22">
        <w:t>Abduction is the first step and involves analysing the individual data into patterns/a framework which has potential to explain the underlying structures</w:t>
      </w:r>
      <w:r w:rsidR="000D2680">
        <w:t>.</w:t>
      </w:r>
      <w:r w:rsidR="005D3F22">
        <w:t xml:space="preserve"> </w:t>
      </w:r>
      <w:proofErr w:type="spellStart"/>
      <w:r w:rsidR="005D3F22">
        <w:t>Retroduction</w:t>
      </w:r>
      <w:proofErr w:type="spellEnd"/>
      <w:r w:rsidR="005D3F22">
        <w:t xml:space="preserve"> is the second step and involves inference – identifying the mechanisms that could explain the outcomes and testing them against the evidence</w:t>
      </w:r>
      <w:r w:rsidR="00DC678A">
        <w:t xml:space="preserve"> (e.g.</w:t>
      </w:r>
      <w:r w:rsidR="005D3F22">
        <w:t xml:space="preserve"> through higher-order coding</w:t>
      </w:r>
      <w:r w:rsidR="00DC678A">
        <w:t xml:space="preserve">). </w:t>
      </w:r>
      <w:r w:rsidR="00DC678A" w:rsidRPr="00606D3F">
        <w:t>The ‘critical’ aspect of critical realism means researchers need to take a critical stance towards the theories they apply and the explanations they propose.</w:t>
      </w:r>
    </w:p>
    <w:p w14:paraId="09F62BE6" w14:textId="7CF23EB6" w:rsidR="00242912" w:rsidRDefault="00242912" w:rsidP="001A7EAF">
      <w:pPr>
        <w:ind w:left="1985" w:hanging="1701"/>
      </w:pPr>
      <w:r>
        <w:tab/>
        <w:t>A p</w:t>
      </w:r>
      <w:r w:rsidRPr="008B32C0">
        <w:t xml:space="preserve">ractical approach to gathering and interpreting data </w:t>
      </w:r>
      <w:r>
        <w:t xml:space="preserve">in order to </w:t>
      </w:r>
      <w:r w:rsidRPr="008B32C0">
        <w:t xml:space="preserve">generate causal explanations </w:t>
      </w:r>
      <w:r>
        <w:t xml:space="preserve">could be </w:t>
      </w:r>
      <w:r w:rsidR="00754DA2">
        <w:t xml:space="preserve">phased as follows: </w:t>
      </w:r>
    </w:p>
    <w:p w14:paraId="7344A16A" w14:textId="77777777" w:rsidR="00242912" w:rsidRPr="00754DA2" w:rsidRDefault="00242912" w:rsidP="001A7EAF">
      <w:pPr>
        <w:pStyle w:val="ListParagraph"/>
        <w:numPr>
          <w:ilvl w:val="0"/>
          <w:numId w:val="9"/>
        </w:numPr>
        <w:ind w:left="2410"/>
        <w:rPr>
          <w:rFonts w:asciiTheme="minorHAnsi" w:hAnsiTheme="minorHAnsi"/>
          <w:spacing w:val="0"/>
          <w:kern w:val="2"/>
          <w14:ligatures w14:val="standardContextual"/>
        </w:rPr>
      </w:pPr>
      <w:r w:rsidRPr="00754DA2">
        <w:rPr>
          <w:rFonts w:asciiTheme="minorHAnsi" w:hAnsiTheme="minorHAnsi"/>
          <w:spacing w:val="0"/>
          <w:kern w:val="2"/>
          <w14:ligatures w14:val="standardContextual"/>
        </w:rPr>
        <w:t xml:space="preserve">Set out what is known about the situation (empirical observations). </w:t>
      </w:r>
    </w:p>
    <w:p w14:paraId="2AF142A4" w14:textId="77777777" w:rsidR="00242912" w:rsidRPr="00754DA2" w:rsidRDefault="00242912" w:rsidP="001A7EAF">
      <w:pPr>
        <w:pStyle w:val="ListParagraph"/>
        <w:numPr>
          <w:ilvl w:val="0"/>
          <w:numId w:val="9"/>
        </w:numPr>
        <w:ind w:left="2410"/>
        <w:rPr>
          <w:rFonts w:asciiTheme="minorHAnsi" w:hAnsiTheme="minorHAnsi"/>
          <w:spacing w:val="0"/>
          <w:kern w:val="2"/>
          <w14:ligatures w14:val="standardContextual"/>
        </w:rPr>
      </w:pPr>
      <w:r w:rsidRPr="00754DA2">
        <w:rPr>
          <w:rFonts w:asciiTheme="minorHAnsi" w:hAnsiTheme="minorHAnsi"/>
          <w:spacing w:val="0"/>
          <w:kern w:val="2"/>
          <w14:ligatures w14:val="standardContextual"/>
        </w:rPr>
        <w:t>Create a set of narratives about the participants (could involve bringing information together from different sources).</w:t>
      </w:r>
    </w:p>
    <w:p w14:paraId="04964D0C" w14:textId="77777777" w:rsidR="00242912" w:rsidRPr="00754DA2" w:rsidRDefault="00242912" w:rsidP="001A7EAF">
      <w:pPr>
        <w:pStyle w:val="ListParagraph"/>
        <w:numPr>
          <w:ilvl w:val="0"/>
          <w:numId w:val="9"/>
        </w:numPr>
        <w:ind w:left="2410"/>
        <w:rPr>
          <w:rFonts w:asciiTheme="minorHAnsi" w:hAnsiTheme="minorHAnsi"/>
          <w:spacing w:val="0"/>
          <w:kern w:val="2"/>
          <w14:ligatures w14:val="standardContextual"/>
        </w:rPr>
      </w:pPr>
      <w:r w:rsidRPr="00754DA2">
        <w:rPr>
          <w:rFonts w:asciiTheme="minorHAnsi" w:hAnsiTheme="minorHAnsi"/>
          <w:spacing w:val="0"/>
          <w:kern w:val="2"/>
          <w14:ligatures w14:val="standardContextual"/>
        </w:rPr>
        <w:t xml:space="preserve">Identify the embodied institutional and social structures and relationships. </w:t>
      </w:r>
    </w:p>
    <w:p w14:paraId="15167312" w14:textId="77777777" w:rsidR="00242912" w:rsidRPr="00754DA2" w:rsidRDefault="00242912" w:rsidP="001A7EAF">
      <w:pPr>
        <w:pStyle w:val="ListParagraph"/>
        <w:numPr>
          <w:ilvl w:val="0"/>
          <w:numId w:val="9"/>
        </w:numPr>
        <w:ind w:left="2410"/>
        <w:rPr>
          <w:rFonts w:asciiTheme="minorHAnsi" w:hAnsiTheme="minorHAnsi"/>
          <w:spacing w:val="0"/>
          <w:kern w:val="2"/>
          <w14:ligatures w14:val="standardContextual"/>
        </w:rPr>
      </w:pPr>
      <w:r w:rsidRPr="00754DA2">
        <w:rPr>
          <w:rFonts w:asciiTheme="minorHAnsi" w:hAnsiTheme="minorHAnsi"/>
          <w:spacing w:val="0"/>
          <w:kern w:val="2"/>
          <w14:ligatures w14:val="standardContextual"/>
        </w:rPr>
        <w:t xml:space="preserve">Draw out how structures are experienced by participants (and how participants influence structures) and synthesise the patterns (by looking at what is known about each participant and their relationship with the structures) (abduction). </w:t>
      </w:r>
    </w:p>
    <w:p w14:paraId="19492560" w14:textId="77777777" w:rsidR="00242912" w:rsidRPr="00754DA2" w:rsidRDefault="00242912" w:rsidP="001A7EAF">
      <w:pPr>
        <w:pStyle w:val="ListParagraph"/>
        <w:numPr>
          <w:ilvl w:val="0"/>
          <w:numId w:val="9"/>
        </w:numPr>
        <w:ind w:left="2410"/>
        <w:rPr>
          <w:rFonts w:asciiTheme="minorHAnsi" w:hAnsiTheme="minorHAnsi"/>
          <w:spacing w:val="0"/>
          <w:kern w:val="2"/>
          <w14:ligatures w14:val="standardContextual"/>
        </w:rPr>
      </w:pPr>
      <w:r w:rsidRPr="00754DA2">
        <w:rPr>
          <w:rFonts w:asciiTheme="minorHAnsi" w:hAnsiTheme="minorHAnsi"/>
          <w:spacing w:val="0"/>
          <w:kern w:val="2"/>
          <w14:ligatures w14:val="standardContextual"/>
        </w:rPr>
        <w:t>Make inferences which explain the underlying causal mechanisms (</w:t>
      </w:r>
      <w:proofErr w:type="spellStart"/>
      <w:r w:rsidRPr="00754DA2">
        <w:rPr>
          <w:rFonts w:asciiTheme="minorHAnsi" w:hAnsiTheme="minorHAnsi"/>
          <w:spacing w:val="0"/>
          <w:kern w:val="2"/>
          <w14:ligatures w14:val="standardContextual"/>
        </w:rPr>
        <w:t>retroduction</w:t>
      </w:r>
      <w:proofErr w:type="spellEnd"/>
      <w:r w:rsidRPr="00754DA2">
        <w:rPr>
          <w:rFonts w:asciiTheme="minorHAnsi" w:hAnsiTheme="minorHAnsi"/>
          <w:spacing w:val="0"/>
          <w:kern w:val="2"/>
          <w14:ligatures w14:val="standardContextual"/>
        </w:rPr>
        <w:t>)</w:t>
      </w:r>
    </w:p>
    <w:p w14:paraId="7072A82A" w14:textId="32BBE218" w:rsidR="00242912" w:rsidRPr="00DC678A" w:rsidRDefault="00242912" w:rsidP="001A7EAF">
      <w:pPr>
        <w:pStyle w:val="ListParagraph"/>
        <w:numPr>
          <w:ilvl w:val="0"/>
          <w:numId w:val="9"/>
        </w:numPr>
        <w:ind w:left="2410"/>
        <w:rPr>
          <w:rFonts w:asciiTheme="minorHAnsi" w:hAnsiTheme="minorHAnsi"/>
          <w:spacing w:val="0"/>
          <w:kern w:val="2"/>
          <w14:ligatures w14:val="standardContextual"/>
        </w:rPr>
      </w:pPr>
      <w:r w:rsidRPr="00754DA2">
        <w:rPr>
          <w:rFonts w:asciiTheme="minorHAnsi" w:hAnsiTheme="minorHAnsi"/>
          <w:spacing w:val="0"/>
          <w:kern w:val="2"/>
          <w14:ligatures w14:val="standardContextual"/>
        </w:rPr>
        <w:t>Check the conclusions and consider between alternative explanations.</w:t>
      </w:r>
    </w:p>
    <w:p w14:paraId="3539EEF2" w14:textId="77777777" w:rsidR="00387F89" w:rsidRDefault="00807F47" w:rsidP="00387F89">
      <w:pPr>
        <w:ind w:left="1985" w:hanging="1985"/>
      </w:pPr>
      <w:r>
        <w:t xml:space="preserve">Reporting: </w:t>
      </w:r>
      <w:r w:rsidR="00DC678A">
        <w:tab/>
      </w:r>
      <w:r w:rsidR="005A2DFF">
        <w:t>The reporting should draw out the</w:t>
      </w:r>
      <w:r w:rsidR="000B7833" w:rsidRPr="000B7833">
        <w:t xml:space="preserve"> </w:t>
      </w:r>
      <w:r w:rsidR="005A2DFF">
        <w:t xml:space="preserve">most </w:t>
      </w:r>
      <w:r w:rsidR="0062337F">
        <w:t>plausible causal explanation (</w:t>
      </w:r>
      <w:r w:rsidR="000B7833" w:rsidRPr="000B7833">
        <w:t>mechanism</w:t>
      </w:r>
      <w:r w:rsidR="0062337F">
        <w:t>) – which means the one that best fits the</w:t>
      </w:r>
      <w:r w:rsidR="000B7833" w:rsidRPr="000B7833">
        <w:t xml:space="preserve"> evidence</w:t>
      </w:r>
      <w:r w:rsidR="00225DDF">
        <w:t xml:space="preserve">. </w:t>
      </w:r>
    </w:p>
    <w:p w14:paraId="615314AA" w14:textId="77777777" w:rsidR="00387F89" w:rsidRDefault="00387F89" w:rsidP="00387F89">
      <w:pPr>
        <w:ind w:left="1985" w:hanging="1985"/>
      </w:pPr>
      <w:r>
        <w:tab/>
      </w:r>
      <w:r w:rsidR="00807F47">
        <w:t xml:space="preserve">A critical realist approach is improvement focused – so the idea behind identifying the mechanisms is then to </w:t>
      </w:r>
      <w:r w:rsidR="00807F47" w:rsidRPr="00D75E4C">
        <w:t xml:space="preserve">address the underlying social realities </w:t>
      </w:r>
      <w:r w:rsidR="00807F47">
        <w:t>(</w:t>
      </w:r>
      <w:r w:rsidR="00807F47" w:rsidRPr="00D75E4C">
        <w:t xml:space="preserve">which are often presented as </w:t>
      </w:r>
      <w:r w:rsidR="00807F47">
        <w:t xml:space="preserve">‘enablers’ or </w:t>
      </w:r>
      <w:r w:rsidR="00807F47" w:rsidRPr="00D75E4C">
        <w:t>‘barriers’ to change</w:t>
      </w:r>
      <w:r w:rsidR="00807F47">
        <w:t xml:space="preserve">). </w:t>
      </w:r>
    </w:p>
    <w:p w14:paraId="4BD63034" w14:textId="4B4CB3D8" w:rsidR="0087328D" w:rsidRDefault="00387F89" w:rsidP="00387F89">
      <w:pPr>
        <w:ind w:left="1985" w:hanging="1985"/>
      </w:pPr>
      <w:r>
        <w:tab/>
      </w:r>
      <w:r w:rsidR="00807F47">
        <w:t xml:space="preserve">Some critical realist researchers have conceptualised the data as a case </w:t>
      </w:r>
      <w:proofErr w:type="gramStart"/>
      <w:r w:rsidR="00807F47">
        <w:t>study</w:t>
      </w:r>
      <w:proofErr w:type="gramEnd"/>
      <w:r w:rsidR="00807F47">
        <w:t xml:space="preserve"> </w:t>
      </w:r>
      <w:r w:rsidR="00CE3D8B">
        <w:t xml:space="preserve">and this might be a useful approach when considering access and participation interventions. </w:t>
      </w:r>
      <w:r w:rsidR="00807F47">
        <w:t xml:space="preserve">(although this is said to contradict the critical realist idea that reality is ‘open’ since case studies are generally bounded in terms of context/place and time).   </w:t>
      </w:r>
    </w:p>
    <w:p w14:paraId="02A55F20" w14:textId="42C9E113" w:rsidR="00F815AA" w:rsidRDefault="0087328D" w:rsidP="00B06CE0">
      <w:pPr>
        <w:ind w:left="1985" w:hanging="2127"/>
      </w:pPr>
      <w:r>
        <w:lastRenderedPageBreak/>
        <w:t>Useful links</w:t>
      </w:r>
      <w:r w:rsidR="00950804">
        <w:t xml:space="preserve">: </w:t>
      </w:r>
      <w:r w:rsidR="00BC566D">
        <w:tab/>
      </w:r>
      <w:r w:rsidR="00BC566D" w:rsidRPr="00BC566D">
        <w:t xml:space="preserve">Ferdinand C. </w:t>
      </w:r>
      <w:proofErr w:type="spellStart"/>
      <w:r w:rsidR="00BC566D" w:rsidRPr="00BC566D">
        <w:t>Mukumbang</w:t>
      </w:r>
      <w:proofErr w:type="spellEnd"/>
      <w:r w:rsidR="00BC566D" w:rsidRPr="00BC566D">
        <w:t xml:space="preserve">, F.C. (2023) </w:t>
      </w:r>
      <w:proofErr w:type="spellStart"/>
      <w:r w:rsidR="00BC566D">
        <w:t>Retroductive</w:t>
      </w:r>
      <w:proofErr w:type="spellEnd"/>
      <w:r w:rsidR="00BC566D">
        <w:t xml:space="preserve"> Theorizing: A Contribution of Critical Realism to Mixed Methods Research, Journal of Mixed Methods Research 2023 17:1, 93-114</w:t>
      </w:r>
    </w:p>
    <w:sectPr w:rsidR="00F81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halet-LondonNineteenSixty">
    <w:altName w:val="Calibri"/>
    <w:panose1 w:val="00000000000000000000"/>
    <w:charset w:val="00"/>
    <w:family w:val="modern"/>
    <w:notTrueType/>
    <w:pitch w:val="variable"/>
    <w:sig w:usb0="00000001" w:usb1="50000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let-NewYorkNineteenSixty">
    <w:altName w:val="Arial"/>
    <w:panose1 w:val="00000000000000000000"/>
    <w:charset w:val="00"/>
    <w:family w:val="modern"/>
    <w:notTrueType/>
    <w:pitch w:val="variable"/>
    <w:sig w:usb0="00000001" w:usb1="50000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04A9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FF6796"/>
    <w:multiLevelType w:val="multilevel"/>
    <w:tmpl w:val="5F8872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DF7D35"/>
    <w:multiLevelType w:val="multilevel"/>
    <w:tmpl w:val="3BA49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BD6AE2"/>
    <w:multiLevelType w:val="multilevel"/>
    <w:tmpl w:val="10A60B66"/>
    <w:lvl w:ilvl="0">
      <w:start w:val="1"/>
      <w:numFmt w:val="bullet"/>
      <w:pStyle w:val="ListBullet"/>
      <w:lvlText w:val="+"/>
      <w:lvlJc w:val="left"/>
      <w:pPr>
        <w:tabs>
          <w:tab w:val="num" w:pos="340"/>
        </w:tabs>
        <w:ind w:left="340" w:hanging="340"/>
      </w:pPr>
      <w:rPr>
        <w:rFonts w:ascii="Chalet-LondonNineteenSixty" w:hAnsi="Chalet-LondonNineteenSixty" w:hint="default"/>
        <w:color w:val="E7E6E6" w:themeColor="background2"/>
        <w:sz w:val="32"/>
      </w:rPr>
    </w:lvl>
    <w:lvl w:ilvl="1">
      <w:start w:val="1"/>
      <w:numFmt w:val="bullet"/>
      <w:lvlText w:val="–"/>
      <w:lvlJc w:val="left"/>
      <w:pPr>
        <w:tabs>
          <w:tab w:val="num" w:pos="680"/>
        </w:tabs>
        <w:ind w:left="680" w:hanging="340"/>
      </w:pPr>
      <w:rPr>
        <w:rFonts w:ascii="Chalet-LondonNineteenSixty" w:hAnsi="Chalet-LondonNineteenSixty" w:hint="default"/>
        <w:color w:val="000000" w:themeColor="text1"/>
      </w:rPr>
    </w:lvl>
    <w:lvl w:ilvl="2">
      <w:start w:val="1"/>
      <w:numFmt w:val="bullet"/>
      <w:lvlText w:val="+"/>
      <w:lvlJc w:val="left"/>
      <w:pPr>
        <w:tabs>
          <w:tab w:val="num" w:pos="1021"/>
        </w:tabs>
        <w:ind w:left="1021" w:hanging="341"/>
      </w:pPr>
      <w:rPr>
        <w:rFonts w:ascii="Chalet-LondonNineteenSixty" w:hAnsi="Chalet-LondonNineteenSixty" w:hint="default"/>
        <w:color w:val="E7E6E6" w:themeColor="background2"/>
        <w:sz w:val="32"/>
      </w:rPr>
    </w:lvl>
    <w:lvl w:ilvl="3">
      <w:start w:val="1"/>
      <w:numFmt w:val="bullet"/>
      <w:lvlText w:val="–"/>
      <w:lvlJc w:val="left"/>
      <w:pPr>
        <w:tabs>
          <w:tab w:val="num" w:pos="1360"/>
        </w:tabs>
        <w:ind w:left="1360" w:hanging="340"/>
      </w:pPr>
      <w:rPr>
        <w:rFonts w:ascii="Chalet-LondonNineteenSixty" w:hAnsi="Chalet-LondonNineteenSixty" w:hint="default"/>
        <w:color w:val="000000" w:themeColor="text1"/>
      </w:rPr>
    </w:lvl>
    <w:lvl w:ilvl="4">
      <w:start w:val="1"/>
      <w:numFmt w:val="bullet"/>
      <w:lvlText w:val="+"/>
      <w:lvlJc w:val="left"/>
      <w:pPr>
        <w:tabs>
          <w:tab w:val="num" w:pos="1700"/>
        </w:tabs>
        <w:ind w:left="1700" w:hanging="340"/>
      </w:pPr>
      <w:rPr>
        <w:rFonts w:ascii="Chalet-LondonNineteenSixty" w:hAnsi="Chalet-LondonNineteenSixty" w:hint="default"/>
        <w:color w:val="E7E6E6" w:themeColor="background2"/>
        <w:sz w:val="32"/>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4" w15:restartNumberingAfterBreak="0">
    <w:nsid w:val="714D6780"/>
    <w:multiLevelType w:val="hybridMultilevel"/>
    <w:tmpl w:val="232A5AEA"/>
    <w:lvl w:ilvl="0" w:tplc="E3F23B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F51571"/>
    <w:multiLevelType w:val="hybridMultilevel"/>
    <w:tmpl w:val="690ECE32"/>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7EED1601"/>
    <w:multiLevelType w:val="hybridMultilevel"/>
    <w:tmpl w:val="BB08C6C0"/>
    <w:lvl w:ilvl="0" w:tplc="5A1A0F1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206CE"/>
    <w:multiLevelType w:val="multilevel"/>
    <w:tmpl w:val="91CA83B4"/>
    <w:lvl w:ilvl="0">
      <w:start w:val="1"/>
      <w:numFmt w:val="decimal"/>
      <w:pStyle w:val="Heading1"/>
      <w:lvlText w:val="%1."/>
      <w:lvlJc w:val="left"/>
      <w:pPr>
        <w:tabs>
          <w:tab w:val="num" w:pos="680"/>
        </w:tabs>
        <w:ind w:left="680" w:hanging="680"/>
      </w:pPr>
      <w:rPr>
        <w:rFonts w:ascii="Chalet-NewYorkNineteenSixty" w:hAnsi="Chalet-NewYorkNineteenSixty" w:hint="default"/>
        <w:color w:val="E7E6E6" w:themeColor="background2"/>
        <w:sz w:val="48"/>
      </w:rPr>
    </w:lvl>
    <w:lvl w:ilvl="1">
      <w:start w:val="1"/>
      <w:numFmt w:val="decimal"/>
      <w:pStyle w:val="Heading2"/>
      <w:lvlText w:val="%1.%2"/>
      <w:lvlJc w:val="left"/>
      <w:pPr>
        <w:tabs>
          <w:tab w:val="num" w:pos="680"/>
        </w:tabs>
        <w:ind w:left="680" w:hanging="680"/>
      </w:pPr>
      <w:rPr>
        <w:rFonts w:ascii="Chalet-NewYorkNineteenSixty" w:hAnsi="Chalet-NewYorkNineteenSixty" w:hint="default"/>
        <w:color w:val="44546A" w:themeColor="text2"/>
        <w:sz w:val="32"/>
      </w:rPr>
    </w:lvl>
    <w:lvl w:ilvl="2">
      <w:start w:val="1"/>
      <w:numFmt w:val="decimal"/>
      <w:lvlText w:val="%1.%2.%3"/>
      <w:lvlJc w:val="left"/>
      <w:pPr>
        <w:tabs>
          <w:tab w:val="num" w:pos="964"/>
        </w:tabs>
        <w:ind w:left="964" w:hanging="964"/>
      </w:pPr>
      <w:rPr>
        <w:rFonts w:ascii="Chalet-NewYorkNineteenSixty" w:hAnsi="Chalet-NewYorkNineteenSixty" w:hint="default"/>
        <w:color w:val="000000" w:themeColor="text1"/>
        <w:sz w:val="28"/>
      </w:rPr>
    </w:lvl>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abstractNum>
  <w:num w:numId="1" w16cid:durableId="1702045281">
    <w:abstractNumId w:val="7"/>
    <w:lvlOverride w:ilvl="0">
      <w:lvl w:ilvl="0">
        <w:start w:val="1"/>
        <w:numFmt w:val="decimal"/>
        <w:pStyle w:val="Heading1"/>
        <w:lvlText w:val="%1."/>
        <w:lvlJc w:val="left"/>
        <w:pPr>
          <w:tabs>
            <w:tab w:val="num" w:pos="680"/>
          </w:tabs>
          <w:ind w:left="680" w:hanging="680"/>
        </w:pPr>
        <w:rPr>
          <w:rFonts w:ascii="Arial" w:hAnsi="Arial" w:cs="Arial" w:hint="default"/>
          <w:color w:val="E7E6E6" w:themeColor="background2"/>
          <w:sz w:val="48"/>
        </w:rPr>
      </w:lvl>
    </w:lvlOverride>
    <w:lvlOverride w:ilvl="1">
      <w:lvl w:ilvl="1">
        <w:start w:val="1"/>
        <w:numFmt w:val="decimal"/>
        <w:pStyle w:val="Heading2"/>
        <w:lvlText w:val="%1.%2"/>
        <w:lvlJc w:val="left"/>
        <w:pPr>
          <w:tabs>
            <w:tab w:val="num" w:pos="680"/>
          </w:tabs>
          <w:ind w:left="680" w:hanging="680"/>
        </w:pPr>
        <w:rPr>
          <w:rFonts w:ascii="Arial" w:hAnsi="Arial" w:cs="Arial" w:hint="default"/>
          <w:color w:val="44546A" w:themeColor="text2"/>
          <w:sz w:val="32"/>
        </w:rPr>
      </w:lvl>
    </w:lvlOverride>
  </w:num>
  <w:num w:numId="2" w16cid:durableId="920215634">
    <w:abstractNumId w:val="7"/>
    <w:lvlOverride w:ilvl="0">
      <w:lvl w:ilvl="0">
        <w:start w:val="1"/>
        <w:numFmt w:val="decimal"/>
        <w:pStyle w:val="Heading1"/>
        <w:lvlText w:val="%1."/>
        <w:lvlJc w:val="left"/>
        <w:pPr>
          <w:tabs>
            <w:tab w:val="num" w:pos="680"/>
          </w:tabs>
          <w:ind w:left="680" w:hanging="680"/>
        </w:pPr>
        <w:rPr>
          <w:rFonts w:ascii="Arial" w:hAnsi="Arial" w:cs="Arial" w:hint="default"/>
          <w:color w:val="E7E6E6" w:themeColor="background2"/>
          <w:sz w:val="48"/>
        </w:rPr>
      </w:lvl>
    </w:lvlOverride>
    <w:lvlOverride w:ilvl="1">
      <w:lvl w:ilvl="1">
        <w:start w:val="1"/>
        <w:numFmt w:val="decimal"/>
        <w:pStyle w:val="Heading2"/>
        <w:lvlText w:val="%1.%2"/>
        <w:lvlJc w:val="left"/>
        <w:pPr>
          <w:tabs>
            <w:tab w:val="num" w:pos="680"/>
          </w:tabs>
          <w:ind w:left="680" w:hanging="680"/>
        </w:pPr>
        <w:rPr>
          <w:rFonts w:ascii="Arial" w:hAnsi="Arial" w:cs="Arial" w:hint="default"/>
          <w:color w:val="44546A" w:themeColor="text2"/>
          <w:sz w:val="32"/>
        </w:rPr>
      </w:lvl>
    </w:lvlOverride>
  </w:num>
  <w:num w:numId="3" w16cid:durableId="2052142923">
    <w:abstractNumId w:val="0"/>
  </w:num>
  <w:num w:numId="4" w16cid:durableId="2101482945">
    <w:abstractNumId w:val="3"/>
  </w:num>
  <w:num w:numId="5" w16cid:durableId="860557183">
    <w:abstractNumId w:val="1"/>
  </w:num>
  <w:num w:numId="6" w16cid:durableId="471289608">
    <w:abstractNumId w:val="7"/>
    <w:lvlOverride w:ilvl="0">
      <w:lvl w:ilvl="0">
        <w:start w:val="1"/>
        <w:numFmt w:val="decimal"/>
        <w:pStyle w:val="Heading1"/>
        <w:lvlText w:val="%1."/>
        <w:lvlJc w:val="left"/>
        <w:pPr>
          <w:tabs>
            <w:tab w:val="num" w:pos="680"/>
          </w:tabs>
          <w:ind w:left="680" w:hanging="680"/>
        </w:pPr>
        <w:rPr>
          <w:rFonts w:ascii="Arial" w:hAnsi="Arial" w:cs="Arial" w:hint="default"/>
          <w:color w:val="E7E6E6" w:themeColor="background2"/>
          <w:sz w:val="48"/>
        </w:rPr>
      </w:lvl>
    </w:lvlOverride>
    <w:lvlOverride w:ilvl="1">
      <w:lvl w:ilvl="1">
        <w:start w:val="1"/>
        <w:numFmt w:val="decimal"/>
        <w:pStyle w:val="Heading2"/>
        <w:lvlText w:val="%1.%2"/>
        <w:lvlJc w:val="left"/>
        <w:pPr>
          <w:tabs>
            <w:tab w:val="num" w:pos="680"/>
          </w:tabs>
          <w:ind w:left="680" w:hanging="680"/>
        </w:pPr>
        <w:rPr>
          <w:rFonts w:ascii="Arial" w:hAnsi="Arial" w:cs="Arial" w:hint="default"/>
          <w:color w:val="44546A" w:themeColor="text2"/>
          <w:sz w:val="32"/>
        </w:rPr>
      </w:lvl>
    </w:lvlOverride>
  </w:num>
  <w:num w:numId="7" w16cid:durableId="1024675676">
    <w:abstractNumId w:val="2"/>
  </w:num>
  <w:num w:numId="8" w16cid:durableId="1636107103">
    <w:abstractNumId w:val="4"/>
  </w:num>
  <w:num w:numId="9" w16cid:durableId="1690063394">
    <w:abstractNumId w:val="5"/>
  </w:num>
  <w:num w:numId="10" w16cid:durableId="1636644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8D"/>
    <w:rsid w:val="00012C7E"/>
    <w:rsid w:val="0003305C"/>
    <w:rsid w:val="00037F69"/>
    <w:rsid w:val="00040165"/>
    <w:rsid w:val="00045C90"/>
    <w:rsid w:val="00056D37"/>
    <w:rsid w:val="00060ADF"/>
    <w:rsid w:val="00070D57"/>
    <w:rsid w:val="0008535A"/>
    <w:rsid w:val="00092843"/>
    <w:rsid w:val="000A2252"/>
    <w:rsid w:val="000A464A"/>
    <w:rsid w:val="000A6C36"/>
    <w:rsid w:val="000B7833"/>
    <w:rsid w:val="000C3591"/>
    <w:rsid w:val="000C73B4"/>
    <w:rsid w:val="000D2680"/>
    <w:rsid w:val="000E2F68"/>
    <w:rsid w:val="000F354D"/>
    <w:rsid w:val="0010200B"/>
    <w:rsid w:val="00111BF2"/>
    <w:rsid w:val="00113F1F"/>
    <w:rsid w:val="00120AD1"/>
    <w:rsid w:val="00132516"/>
    <w:rsid w:val="00136F40"/>
    <w:rsid w:val="001403E5"/>
    <w:rsid w:val="00150751"/>
    <w:rsid w:val="00154D0E"/>
    <w:rsid w:val="00160AE5"/>
    <w:rsid w:val="00167BC1"/>
    <w:rsid w:val="00170665"/>
    <w:rsid w:val="00173B76"/>
    <w:rsid w:val="00175843"/>
    <w:rsid w:val="00176F68"/>
    <w:rsid w:val="001854B8"/>
    <w:rsid w:val="00192258"/>
    <w:rsid w:val="001A4242"/>
    <w:rsid w:val="001A6361"/>
    <w:rsid w:val="001A7EAF"/>
    <w:rsid w:val="001B7C91"/>
    <w:rsid w:val="001E5202"/>
    <w:rsid w:val="001E72FC"/>
    <w:rsid w:val="002077F1"/>
    <w:rsid w:val="00210817"/>
    <w:rsid w:val="00220DF3"/>
    <w:rsid w:val="0022557F"/>
    <w:rsid w:val="00225DDF"/>
    <w:rsid w:val="0023227C"/>
    <w:rsid w:val="00236DFA"/>
    <w:rsid w:val="002371D3"/>
    <w:rsid w:val="00242912"/>
    <w:rsid w:val="00242F05"/>
    <w:rsid w:val="002629B5"/>
    <w:rsid w:val="00264F4C"/>
    <w:rsid w:val="00266A98"/>
    <w:rsid w:val="00272723"/>
    <w:rsid w:val="002810B8"/>
    <w:rsid w:val="00281272"/>
    <w:rsid w:val="00281E04"/>
    <w:rsid w:val="00282170"/>
    <w:rsid w:val="00292143"/>
    <w:rsid w:val="002D0B02"/>
    <w:rsid w:val="00315C9D"/>
    <w:rsid w:val="00335222"/>
    <w:rsid w:val="003401A2"/>
    <w:rsid w:val="00357196"/>
    <w:rsid w:val="00357DB8"/>
    <w:rsid w:val="00364F6F"/>
    <w:rsid w:val="003671CF"/>
    <w:rsid w:val="003725D1"/>
    <w:rsid w:val="00376041"/>
    <w:rsid w:val="0038324B"/>
    <w:rsid w:val="00384F42"/>
    <w:rsid w:val="00387F89"/>
    <w:rsid w:val="003976D6"/>
    <w:rsid w:val="003A2C48"/>
    <w:rsid w:val="003A5525"/>
    <w:rsid w:val="003B12C1"/>
    <w:rsid w:val="003B1F5A"/>
    <w:rsid w:val="003B2174"/>
    <w:rsid w:val="003B3A95"/>
    <w:rsid w:val="003C6965"/>
    <w:rsid w:val="003C7C69"/>
    <w:rsid w:val="003D267B"/>
    <w:rsid w:val="003D5EB2"/>
    <w:rsid w:val="003E0A2F"/>
    <w:rsid w:val="003E792E"/>
    <w:rsid w:val="00414C27"/>
    <w:rsid w:val="00417ADA"/>
    <w:rsid w:val="00421986"/>
    <w:rsid w:val="00421A68"/>
    <w:rsid w:val="00425E44"/>
    <w:rsid w:val="00430E5F"/>
    <w:rsid w:val="00431A0F"/>
    <w:rsid w:val="00442730"/>
    <w:rsid w:val="004439DB"/>
    <w:rsid w:val="004479EE"/>
    <w:rsid w:val="0045351D"/>
    <w:rsid w:val="00453840"/>
    <w:rsid w:val="004569F1"/>
    <w:rsid w:val="00461EF0"/>
    <w:rsid w:val="00464586"/>
    <w:rsid w:val="004648F5"/>
    <w:rsid w:val="004660F4"/>
    <w:rsid w:val="004740DB"/>
    <w:rsid w:val="00476B2D"/>
    <w:rsid w:val="00484A20"/>
    <w:rsid w:val="00492C98"/>
    <w:rsid w:val="004A3E5F"/>
    <w:rsid w:val="004D1CCE"/>
    <w:rsid w:val="004E08D7"/>
    <w:rsid w:val="004E2F28"/>
    <w:rsid w:val="004E6B71"/>
    <w:rsid w:val="004F1BF4"/>
    <w:rsid w:val="00500062"/>
    <w:rsid w:val="0050573D"/>
    <w:rsid w:val="00506FD4"/>
    <w:rsid w:val="00527031"/>
    <w:rsid w:val="00541EED"/>
    <w:rsid w:val="0055150C"/>
    <w:rsid w:val="0056001F"/>
    <w:rsid w:val="00561AF3"/>
    <w:rsid w:val="00566836"/>
    <w:rsid w:val="005753CF"/>
    <w:rsid w:val="00587353"/>
    <w:rsid w:val="00594C20"/>
    <w:rsid w:val="005A2DFF"/>
    <w:rsid w:val="005B1FC5"/>
    <w:rsid w:val="005B4813"/>
    <w:rsid w:val="005B5B95"/>
    <w:rsid w:val="005B62D4"/>
    <w:rsid w:val="005C2237"/>
    <w:rsid w:val="005C2E68"/>
    <w:rsid w:val="005C5445"/>
    <w:rsid w:val="005C5EE8"/>
    <w:rsid w:val="005C738C"/>
    <w:rsid w:val="005C75B7"/>
    <w:rsid w:val="005C7A0B"/>
    <w:rsid w:val="005D109E"/>
    <w:rsid w:val="005D3F22"/>
    <w:rsid w:val="005E1AE4"/>
    <w:rsid w:val="005F5C59"/>
    <w:rsid w:val="00601764"/>
    <w:rsid w:val="00606D3F"/>
    <w:rsid w:val="0062337F"/>
    <w:rsid w:val="00623DBF"/>
    <w:rsid w:val="006267EB"/>
    <w:rsid w:val="00636652"/>
    <w:rsid w:val="00643F31"/>
    <w:rsid w:val="00644F22"/>
    <w:rsid w:val="0065036D"/>
    <w:rsid w:val="0065512A"/>
    <w:rsid w:val="0065710D"/>
    <w:rsid w:val="00661746"/>
    <w:rsid w:val="00663FD7"/>
    <w:rsid w:val="00681C4D"/>
    <w:rsid w:val="00696D3B"/>
    <w:rsid w:val="006A0618"/>
    <w:rsid w:val="006A3D54"/>
    <w:rsid w:val="006B053C"/>
    <w:rsid w:val="006E077E"/>
    <w:rsid w:val="006E1C03"/>
    <w:rsid w:val="006E642E"/>
    <w:rsid w:val="006F46A5"/>
    <w:rsid w:val="006F7F9F"/>
    <w:rsid w:val="007044BE"/>
    <w:rsid w:val="00707003"/>
    <w:rsid w:val="00707156"/>
    <w:rsid w:val="00717DD2"/>
    <w:rsid w:val="0072236B"/>
    <w:rsid w:val="007250D9"/>
    <w:rsid w:val="00730811"/>
    <w:rsid w:val="00741FB8"/>
    <w:rsid w:val="007445D9"/>
    <w:rsid w:val="00744A7E"/>
    <w:rsid w:val="00754A50"/>
    <w:rsid w:val="00754DA2"/>
    <w:rsid w:val="00755E8E"/>
    <w:rsid w:val="00761349"/>
    <w:rsid w:val="007646C4"/>
    <w:rsid w:val="00766F1B"/>
    <w:rsid w:val="00767288"/>
    <w:rsid w:val="00786F25"/>
    <w:rsid w:val="007B49C3"/>
    <w:rsid w:val="007C0193"/>
    <w:rsid w:val="007C44D3"/>
    <w:rsid w:val="007E1B96"/>
    <w:rsid w:val="007E2B24"/>
    <w:rsid w:val="007F51E1"/>
    <w:rsid w:val="00807F47"/>
    <w:rsid w:val="00812B31"/>
    <w:rsid w:val="00813216"/>
    <w:rsid w:val="008159EA"/>
    <w:rsid w:val="00817567"/>
    <w:rsid w:val="008203A5"/>
    <w:rsid w:val="00822F49"/>
    <w:rsid w:val="00832BC7"/>
    <w:rsid w:val="00846F11"/>
    <w:rsid w:val="0085004B"/>
    <w:rsid w:val="008532D8"/>
    <w:rsid w:val="00855A87"/>
    <w:rsid w:val="0087019C"/>
    <w:rsid w:val="0087328D"/>
    <w:rsid w:val="00875448"/>
    <w:rsid w:val="008771FC"/>
    <w:rsid w:val="008906DF"/>
    <w:rsid w:val="00891C71"/>
    <w:rsid w:val="008A1685"/>
    <w:rsid w:val="008A1BAC"/>
    <w:rsid w:val="008A2231"/>
    <w:rsid w:val="008B2D6F"/>
    <w:rsid w:val="008B32C0"/>
    <w:rsid w:val="008B4033"/>
    <w:rsid w:val="008B67D2"/>
    <w:rsid w:val="008C660C"/>
    <w:rsid w:val="008C7391"/>
    <w:rsid w:val="008C7841"/>
    <w:rsid w:val="008C7A5F"/>
    <w:rsid w:val="008D351D"/>
    <w:rsid w:val="008D68E3"/>
    <w:rsid w:val="00903A4C"/>
    <w:rsid w:val="00906756"/>
    <w:rsid w:val="009113BC"/>
    <w:rsid w:val="00916306"/>
    <w:rsid w:val="00924F09"/>
    <w:rsid w:val="00925A09"/>
    <w:rsid w:val="00935324"/>
    <w:rsid w:val="0093707A"/>
    <w:rsid w:val="00950804"/>
    <w:rsid w:val="00961371"/>
    <w:rsid w:val="009641AB"/>
    <w:rsid w:val="009668CC"/>
    <w:rsid w:val="00972806"/>
    <w:rsid w:val="009742D2"/>
    <w:rsid w:val="00975F18"/>
    <w:rsid w:val="00976715"/>
    <w:rsid w:val="00982BFB"/>
    <w:rsid w:val="00982FC7"/>
    <w:rsid w:val="00984EB9"/>
    <w:rsid w:val="009925F9"/>
    <w:rsid w:val="009A25B6"/>
    <w:rsid w:val="009A502C"/>
    <w:rsid w:val="009A6D12"/>
    <w:rsid w:val="009C2ABD"/>
    <w:rsid w:val="009D4636"/>
    <w:rsid w:val="009D611A"/>
    <w:rsid w:val="009D738F"/>
    <w:rsid w:val="009E108A"/>
    <w:rsid w:val="009F0A9F"/>
    <w:rsid w:val="00A02C37"/>
    <w:rsid w:val="00A0473B"/>
    <w:rsid w:val="00A04D78"/>
    <w:rsid w:val="00A153FD"/>
    <w:rsid w:val="00A340B8"/>
    <w:rsid w:val="00A43F26"/>
    <w:rsid w:val="00A464AD"/>
    <w:rsid w:val="00A46F61"/>
    <w:rsid w:val="00A50118"/>
    <w:rsid w:val="00A50D33"/>
    <w:rsid w:val="00A67A6D"/>
    <w:rsid w:val="00A766E9"/>
    <w:rsid w:val="00A7792D"/>
    <w:rsid w:val="00A800D6"/>
    <w:rsid w:val="00A953CD"/>
    <w:rsid w:val="00A96D57"/>
    <w:rsid w:val="00A973E2"/>
    <w:rsid w:val="00A97435"/>
    <w:rsid w:val="00AB49CC"/>
    <w:rsid w:val="00AB55E9"/>
    <w:rsid w:val="00AC0461"/>
    <w:rsid w:val="00AC0A49"/>
    <w:rsid w:val="00AC2A02"/>
    <w:rsid w:val="00AC5410"/>
    <w:rsid w:val="00AE0C37"/>
    <w:rsid w:val="00AE7DFE"/>
    <w:rsid w:val="00AF7801"/>
    <w:rsid w:val="00B06CE0"/>
    <w:rsid w:val="00B1297F"/>
    <w:rsid w:val="00B12ED5"/>
    <w:rsid w:val="00B32A35"/>
    <w:rsid w:val="00B33125"/>
    <w:rsid w:val="00B36C66"/>
    <w:rsid w:val="00B50983"/>
    <w:rsid w:val="00B51335"/>
    <w:rsid w:val="00B522EE"/>
    <w:rsid w:val="00B63A70"/>
    <w:rsid w:val="00B72ED5"/>
    <w:rsid w:val="00B75FA2"/>
    <w:rsid w:val="00B803BD"/>
    <w:rsid w:val="00B84B5D"/>
    <w:rsid w:val="00BB269C"/>
    <w:rsid w:val="00BC1DBE"/>
    <w:rsid w:val="00BC566D"/>
    <w:rsid w:val="00BD1B57"/>
    <w:rsid w:val="00BD1DD2"/>
    <w:rsid w:val="00BD5082"/>
    <w:rsid w:val="00BE0B0D"/>
    <w:rsid w:val="00BE35AF"/>
    <w:rsid w:val="00BE5398"/>
    <w:rsid w:val="00BF04CC"/>
    <w:rsid w:val="00BF7054"/>
    <w:rsid w:val="00C03A3C"/>
    <w:rsid w:val="00C04678"/>
    <w:rsid w:val="00C04C3C"/>
    <w:rsid w:val="00C07D11"/>
    <w:rsid w:val="00C07FAF"/>
    <w:rsid w:val="00C130A7"/>
    <w:rsid w:val="00C14DFB"/>
    <w:rsid w:val="00C1641C"/>
    <w:rsid w:val="00C2092F"/>
    <w:rsid w:val="00C214CB"/>
    <w:rsid w:val="00C23477"/>
    <w:rsid w:val="00C36DE5"/>
    <w:rsid w:val="00C51F7E"/>
    <w:rsid w:val="00C7412E"/>
    <w:rsid w:val="00C77621"/>
    <w:rsid w:val="00C81050"/>
    <w:rsid w:val="00C8209F"/>
    <w:rsid w:val="00CA0DCE"/>
    <w:rsid w:val="00CA396B"/>
    <w:rsid w:val="00CA5FD7"/>
    <w:rsid w:val="00CB5C7A"/>
    <w:rsid w:val="00CC0946"/>
    <w:rsid w:val="00CC6F65"/>
    <w:rsid w:val="00CC7207"/>
    <w:rsid w:val="00CD06DD"/>
    <w:rsid w:val="00CE07FB"/>
    <w:rsid w:val="00CE1A6C"/>
    <w:rsid w:val="00CE3D8B"/>
    <w:rsid w:val="00CF33BF"/>
    <w:rsid w:val="00D14BE6"/>
    <w:rsid w:val="00D153F9"/>
    <w:rsid w:val="00D15E59"/>
    <w:rsid w:val="00D22438"/>
    <w:rsid w:val="00D2275D"/>
    <w:rsid w:val="00D3709D"/>
    <w:rsid w:val="00D62F49"/>
    <w:rsid w:val="00D65229"/>
    <w:rsid w:val="00D66CCC"/>
    <w:rsid w:val="00D706B2"/>
    <w:rsid w:val="00D75E4C"/>
    <w:rsid w:val="00D84D7E"/>
    <w:rsid w:val="00D94509"/>
    <w:rsid w:val="00DA47A5"/>
    <w:rsid w:val="00DA664E"/>
    <w:rsid w:val="00DC678A"/>
    <w:rsid w:val="00DD2C31"/>
    <w:rsid w:val="00DE5C4A"/>
    <w:rsid w:val="00DE5F42"/>
    <w:rsid w:val="00DE6317"/>
    <w:rsid w:val="00DE6992"/>
    <w:rsid w:val="00DF5119"/>
    <w:rsid w:val="00DF7FDF"/>
    <w:rsid w:val="00E01FB6"/>
    <w:rsid w:val="00E02C09"/>
    <w:rsid w:val="00E2468A"/>
    <w:rsid w:val="00E276DF"/>
    <w:rsid w:val="00E35C22"/>
    <w:rsid w:val="00E421C5"/>
    <w:rsid w:val="00E42EF8"/>
    <w:rsid w:val="00E44DD6"/>
    <w:rsid w:val="00E47382"/>
    <w:rsid w:val="00E5691D"/>
    <w:rsid w:val="00E621AF"/>
    <w:rsid w:val="00E631F6"/>
    <w:rsid w:val="00E77E98"/>
    <w:rsid w:val="00E84739"/>
    <w:rsid w:val="00E84F12"/>
    <w:rsid w:val="00E916DD"/>
    <w:rsid w:val="00EA1977"/>
    <w:rsid w:val="00EB6DD4"/>
    <w:rsid w:val="00EB76DA"/>
    <w:rsid w:val="00EC38BA"/>
    <w:rsid w:val="00EC47DC"/>
    <w:rsid w:val="00ED4F1A"/>
    <w:rsid w:val="00EE07E6"/>
    <w:rsid w:val="00EE5D74"/>
    <w:rsid w:val="00F06422"/>
    <w:rsid w:val="00F06551"/>
    <w:rsid w:val="00F119F2"/>
    <w:rsid w:val="00F22AB8"/>
    <w:rsid w:val="00F41C75"/>
    <w:rsid w:val="00F4575B"/>
    <w:rsid w:val="00F466DD"/>
    <w:rsid w:val="00F5038C"/>
    <w:rsid w:val="00F567B9"/>
    <w:rsid w:val="00F56BC0"/>
    <w:rsid w:val="00F57788"/>
    <w:rsid w:val="00F64F80"/>
    <w:rsid w:val="00F74EED"/>
    <w:rsid w:val="00F764A0"/>
    <w:rsid w:val="00F765A8"/>
    <w:rsid w:val="00F76E7B"/>
    <w:rsid w:val="00F80273"/>
    <w:rsid w:val="00F815AA"/>
    <w:rsid w:val="00F8297F"/>
    <w:rsid w:val="00F83C31"/>
    <w:rsid w:val="00F91F88"/>
    <w:rsid w:val="00F94241"/>
    <w:rsid w:val="00F94DC5"/>
    <w:rsid w:val="00FB103C"/>
    <w:rsid w:val="00FB441F"/>
    <w:rsid w:val="00FC201F"/>
    <w:rsid w:val="00FC39B3"/>
    <w:rsid w:val="00FD0FC2"/>
    <w:rsid w:val="00FD1F22"/>
    <w:rsid w:val="00FE5CD2"/>
    <w:rsid w:val="00FE642C"/>
    <w:rsid w:val="00FF28C7"/>
    <w:rsid w:val="00FF31A2"/>
    <w:rsid w:val="00FF3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C0FF"/>
  <w15:chartTrackingRefBased/>
  <w15:docId w15:val="{F299CDB7-B26C-4CFD-B582-48CF9BAC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E5F42"/>
    <w:pPr>
      <w:numPr>
        <w:numId w:val="6"/>
      </w:numPr>
      <w:spacing w:before="200" w:after="60" w:line="480" w:lineRule="exact"/>
      <w:outlineLvl w:val="0"/>
    </w:pPr>
    <w:rPr>
      <w:rFonts w:ascii="Arial" w:eastAsiaTheme="majorEastAsia" w:hAnsi="Arial" w:cstheme="majorBidi"/>
      <w:color w:val="02A4A6"/>
      <w:spacing w:val="-2"/>
      <w:sz w:val="44"/>
      <w:szCs w:val="48"/>
    </w:rPr>
  </w:style>
  <w:style w:type="paragraph" w:styleId="Heading2">
    <w:name w:val="heading 2"/>
    <w:basedOn w:val="Normal"/>
    <w:next w:val="Normal"/>
    <w:link w:val="Heading2Char"/>
    <w:autoRedefine/>
    <w:uiPriority w:val="9"/>
    <w:unhideWhenUsed/>
    <w:qFormat/>
    <w:rsid w:val="00E42EF8"/>
    <w:pPr>
      <w:numPr>
        <w:ilvl w:val="1"/>
        <w:numId w:val="6"/>
      </w:numPr>
      <w:spacing w:before="240" w:after="30" w:line="400" w:lineRule="exact"/>
      <w:outlineLvl w:val="1"/>
    </w:pPr>
    <w:rPr>
      <w:rFonts w:ascii="Arial" w:eastAsiaTheme="majorEastAsia" w:hAnsi="Arial" w:cstheme="majorBidi"/>
      <w:color w:val="44546A" w:themeColor="text2"/>
      <w:spacing w:val="-2"/>
      <w:sz w:val="28"/>
      <w:szCs w:val="32"/>
    </w:rPr>
  </w:style>
  <w:style w:type="paragraph" w:styleId="Heading3">
    <w:name w:val="heading 3"/>
    <w:basedOn w:val="Normal"/>
    <w:next w:val="Normal"/>
    <w:link w:val="Heading3Char"/>
    <w:autoRedefine/>
    <w:uiPriority w:val="9"/>
    <w:unhideWhenUsed/>
    <w:qFormat/>
    <w:rsid w:val="00E42EF8"/>
    <w:pPr>
      <w:numPr>
        <w:ilvl w:val="2"/>
        <w:numId w:val="7"/>
      </w:numPr>
      <w:tabs>
        <w:tab w:val="num" w:pos="964"/>
      </w:tabs>
      <w:spacing w:before="330" w:after="40" w:line="260" w:lineRule="exact"/>
      <w:ind w:left="964" w:hanging="964"/>
      <w:outlineLvl w:val="2"/>
    </w:pPr>
    <w:rPr>
      <w:rFonts w:ascii="Arial" w:eastAsiaTheme="majorEastAsia" w:hAnsi="Arial" w:cstheme="majorBidi"/>
      <w:color w:val="000000" w:themeColor="text1"/>
      <w:spacing w:val="-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uiPriority w:val="99"/>
    <w:qFormat/>
    <w:rsid w:val="00DE5F42"/>
    <w:pPr>
      <w:spacing w:line="276" w:lineRule="auto"/>
    </w:pPr>
    <w:rPr>
      <w:rFonts w:ascii="Arial" w:hAnsi="Arial" w:cs="Arial"/>
      <w:spacing w:val="-2"/>
      <w:kern w:val="0"/>
      <w14:ligatures w14:val="none"/>
    </w:rPr>
  </w:style>
  <w:style w:type="character" w:customStyle="1" w:styleId="Heading2Char">
    <w:name w:val="Heading 2 Char"/>
    <w:basedOn w:val="DefaultParagraphFont"/>
    <w:link w:val="Heading2"/>
    <w:uiPriority w:val="9"/>
    <w:rsid w:val="00DE5F42"/>
    <w:rPr>
      <w:rFonts w:ascii="Arial" w:eastAsiaTheme="majorEastAsia" w:hAnsi="Arial" w:cstheme="majorBidi"/>
      <w:color w:val="44546A" w:themeColor="text2"/>
      <w:spacing w:val="-2"/>
      <w:sz w:val="28"/>
      <w:szCs w:val="32"/>
    </w:rPr>
  </w:style>
  <w:style w:type="character" w:customStyle="1" w:styleId="Heading1Char">
    <w:name w:val="Heading 1 Char"/>
    <w:basedOn w:val="DefaultParagraphFont"/>
    <w:link w:val="Heading1"/>
    <w:uiPriority w:val="9"/>
    <w:rsid w:val="00DE5F42"/>
    <w:rPr>
      <w:rFonts w:ascii="Arial" w:eastAsiaTheme="majorEastAsia" w:hAnsi="Arial" w:cstheme="majorBidi"/>
      <w:color w:val="02A4A6"/>
      <w:spacing w:val="-2"/>
      <w:sz w:val="44"/>
      <w:szCs w:val="48"/>
    </w:rPr>
  </w:style>
  <w:style w:type="paragraph" w:styleId="ListParagraph">
    <w:name w:val="List Paragraph"/>
    <w:basedOn w:val="Normal"/>
    <w:autoRedefine/>
    <w:uiPriority w:val="34"/>
    <w:qFormat/>
    <w:rsid w:val="009D738F"/>
    <w:pPr>
      <w:numPr>
        <w:numId w:val="10"/>
      </w:numPr>
      <w:spacing w:line="260" w:lineRule="exact"/>
      <w:contextualSpacing/>
    </w:pPr>
    <w:rPr>
      <w:rFonts w:ascii="Arial" w:hAnsi="Arial"/>
      <w:spacing w:val="-2"/>
      <w:kern w:val="0"/>
      <w14:ligatures w14:val="none"/>
    </w:rPr>
  </w:style>
  <w:style w:type="paragraph" w:styleId="ListBullet">
    <w:name w:val="List Bullet"/>
    <w:basedOn w:val="Normal"/>
    <w:autoRedefine/>
    <w:uiPriority w:val="99"/>
    <w:unhideWhenUsed/>
    <w:qFormat/>
    <w:rsid w:val="00DE5F42"/>
    <w:pPr>
      <w:numPr>
        <w:numId w:val="4"/>
      </w:numPr>
      <w:spacing w:after="113" w:line="276" w:lineRule="auto"/>
    </w:pPr>
    <w:rPr>
      <w:rFonts w:ascii="Arial" w:hAnsi="Arial" w:cs="Arial"/>
      <w:spacing w:val="-2"/>
      <w:kern w:val="0"/>
      <w14:ligatures w14:val="none"/>
    </w:rPr>
  </w:style>
  <w:style w:type="character" w:customStyle="1" w:styleId="Heading3Char">
    <w:name w:val="Heading 3 Char"/>
    <w:basedOn w:val="DefaultParagraphFont"/>
    <w:link w:val="Heading3"/>
    <w:uiPriority w:val="9"/>
    <w:rsid w:val="00E42EF8"/>
    <w:rPr>
      <w:rFonts w:ascii="Arial" w:eastAsiaTheme="majorEastAsia" w:hAnsi="Arial" w:cstheme="majorBidi"/>
      <w:color w:val="000000" w:themeColor="text1"/>
      <w:spacing w:val="-2"/>
      <w:sz w:val="24"/>
      <w:szCs w:val="28"/>
    </w:rPr>
  </w:style>
  <w:style w:type="paragraph" w:customStyle="1" w:styleId="AHESubheadingstyle4">
    <w:name w:val="AHE Subheading style 4"/>
    <w:basedOn w:val="Normal"/>
    <w:autoRedefine/>
    <w:qFormat/>
    <w:rsid w:val="00E42EF8"/>
    <w:pPr>
      <w:spacing w:before="160" w:after="40" w:line="260" w:lineRule="exact"/>
      <w:ind w:left="1247" w:hanging="1247"/>
    </w:pPr>
    <w:rPr>
      <w:rFonts w:ascii="Arial" w:hAnsi="Arial"/>
      <w:i/>
      <w:spacing w:val="-2"/>
      <w:kern w:val="0"/>
      <w:sz w:val="24"/>
      <w14:ligatures w14:val="none"/>
    </w:rPr>
  </w:style>
  <w:style w:type="character" w:styleId="Hyperlink">
    <w:name w:val="Hyperlink"/>
    <w:basedOn w:val="DefaultParagraphFont"/>
    <w:uiPriority w:val="99"/>
    <w:unhideWhenUsed/>
    <w:rsid w:val="00464586"/>
    <w:rPr>
      <w:color w:val="0563C1" w:themeColor="hyperlink"/>
      <w:u w:val="single"/>
    </w:rPr>
  </w:style>
  <w:style w:type="character" w:styleId="UnresolvedMention">
    <w:name w:val="Unresolved Mention"/>
    <w:basedOn w:val="DefaultParagraphFont"/>
    <w:uiPriority w:val="99"/>
    <w:semiHidden/>
    <w:unhideWhenUsed/>
    <w:rsid w:val="0046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33CF-9170-4993-8B0F-6E55AA7DAE35}">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728</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Moore</dc:creator>
  <cp:keywords/>
  <dc:description/>
  <cp:lastModifiedBy>Joanne Moore</cp:lastModifiedBy>
  <cp:revision>398</cp:revision>
  <dcterms:created xsi:type="dcterms:W3CDTF">2024-04-05T11:15:00Z</dcterms:created>
  <dcterms:modified xsi:type="dcterms:W3CDTF">2024-05-17T12:22:00Z</dcterms:modified>
</cp:coreProperties>
</file>